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C3" w:rsidRDefault="00F7337B">
      <w:pPr>
        <w:pStyle w:val="Textkrper"/>
        <w:rPr>
          <w:rFonts w:ascii="Times New Roman"/>
          <w:sz w:val="20"/>
        </w:rPr>
      </w:pPr>
      <w:r>
        <w:rPr>
          <w:noProof/>
          <w:lang w:val="de-CH" w:eastAsia="de-CH"/>
        </w:rPr>
        <mc:AlternateContent>
          <mc:Choice Requires="wpg">
            <w:drawing>
              <wp:anchor distT="0" distB="0" distL="114300" distR="114300" simplePos="0" relativeHeight="251654144" behindDoc="1" locked="0" layoutInCell="1" allowOverlap="1" wp14:anchorId="1AB51EDA" wp14:editId="316D6484">
                <wp:simplePos x="0" y="0"/>
                <wp:positionH relativeFrom="page">
                  <wp:posOffset>628153</wp:posOffset>
                </wp:positionH>
                <wp:positionV relativeFrom="page">
                  <wp:posOffset>628153</wp:posOffset>
                </wp:positionV>
                <wp:extent cx="6300470" cy="9432290"/>
                <wp:effectExtent l="0" t="0" r="5080" b="0"/>
                <wp:wrapNone/>
                <wp:docPr id="1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9432290"/>
                          <a:chOff x="992" y="992"/>
                          <a:chExt cx="9922" cy="14854"/>
                        </a:xfrm>
                      </wpg:grpSpPr>
                      <wps:wsp>
                        <wps:cNvPr id="134" name="Freeform 158"/>
                        <wps:cNvSpPr>
                          <a:spLocks/>
                        </wps:cNvSpPr>
                        <wps:spPr bwMode="auto">
                          <a:xfrm>
                            <a:off x="992" y="2324"/>
                            <a:ext cx="9922" cy="13522"/>
                          </a:xfrm>
                          <a:custGeom>
                            <a:avLst/>
                            <a:gdLst>
                              <a:gd name="T0" fmla="+- 0 10488 992"/>
                              <a:gd name="T1" fmla="*/ T0 w 9922"/>
                              <a:gd name="T2" fmla="+- 0 2324 2324"/>
                              <a:gd name="T3" fmla="*/ 2324 h 13522"/>
                              <a:gd name="T4" fmla="+- 0 1417 992"/>
                              <a:gd name="T5" fmla="*/ T4 w 9922"/>
                              <a:gd name="T6" fmla="+- 0 2324 2324"/>
                              <a:gd name="T7" fmla="*/ 2324 h 13522"/>
                              <a:gd name="T8" fmla="+- 0 1171 992"/>
                              <a:gd name="T9" fmla="*/ T8 w 9922"/>
                              <a:gd name="T10" fmla="+- 0 2331 2324"/>
                              <a:gd name="T11" fmla="*/ 2331 h 13522"/>
                              <a:gd name="T12" fmla="+- 0 1045 992"/>
                              <a:gd name="T13" fmla="*/ T12 w 9922"/>
                              <a:gd name="T14" fmla="+- 0 2378 2324"/>
                              <a:gd name="T15" fmla="*/ 2378 h 13522"/>
                              <a:gd name="T16" fmla="+- 0 999 992"/>
                              <a:gd name="T17" fmla="*/ T16 w 9922"/>
                              <a:gd name="T18" fmla="+- 0 2504 2324"/>
                              <a:gd name="T19" fmla="*/ 2504 h 13522"/>
                              <a:gd name="T20" fmla="+- 0 992 992"/>
                              <a:gd name="T21" fmla="*/ T20 w 9922"/>
                              <a:gd name="T22" fmla="+- 0 2750 2324"/>
                              <a:gd name="T23" fmla="*/ 2750 h 13522"/>
                              <a:gd name="T24" fmla="+- 0 992 992"/>
                              <a:gd name="T25" fmla="*/ T24 w 9922"/>
                              <a:gd name="T26" fmla="+- 0 15420 2324"/>
                              <a:gd name="T27" fmla="*/ 15420 h 13522"/>
                              <a:gd name="T28" fmla="+- 0 999 992"/>
                              <a:gd name="T29" fmla="*/ T28 w 9922"/>
                              <a:gd name="T30" fmla="+- 0 15666 2324"/>
                              <a:gd name="T31" fmla="*/ 15666 h 13522"/>
                              <a:gd name="T32" fmla="+- 0 1045 992"/>
                              <a:gd name="T33" fmla="*/ T32 w 9922"/>
                              <a:gd name="T34" fmla="+- 0 15793 2324"/>
                              <a:gd name="T35" fmla="*/ 15793 h 13522"/>
                              <a:gd name="T36" fmla="+- 0 1171 992"/>
                              <a:gd name="T37" fmla="*/ T36 w 9922"/>
                              <a:gd name="T38" fmla="+- 0 15839 2324"/>
                              <a:gd name="T39" fmla="*/ 15839 h 13522"/>
                              <a:gd name="T40" fmla="+- 0 1417 992"/>
                              <a:gd name="T41" fmla="*/ T40 w 9922"/>
                              <a:gd name="T42" fmla="+- 0 15846 2324"/>
                              <a:gd name="T43" fmla="*/ 15846 h 13522"/>
                              <a:gd name="T44" fmla="+- 0 10488 992"/>
                              <a:gd name="T45" fmla="*/ T44 w 9922"/>
                              <a:gd name="T46" fmla="+- 0 15846 2324"/>
                              <a:gd name="T47" fmla="*/ 15846 h 13522"/>
                              <a:gd name="T48" fmla="+- 0 10734 992"/>
                              <a:gd name="T49" fmla="*/ T48 w 9922"/>
                              <a:gd name="T50" fmla="+- 0 15839 2324"/>
                              <a:gd name="T51" fmla="*/ 15839 h 13522"/>
                              <a:gd name="T52" fmla="+- 0 10860 992"/>
                              <a:gd name="T53" fmla="*/ T52 w 9922"/>
                              <a:gd name="T54" fmla="+- 0 15793 2324"/>
                              <a:gd name="T55" fmla="*/ 15793 h 13522"/>
                              <a:gd name="T56" fmla="+- 0 10907 992"/>
                              <a:gd name="T57" fmla="*/ T56 w 9922"/>
                              <a:gd name="T58" fmla="+- 0 15666 2324"/>
                              <a:gd name="T59" fmla="*/ 15666 h 13522"/>
                              <a:gd name="T60" fmla="+- 0 10913 992"/>
                              <a:gd name="T61" fmla="*/ T60 w 9922"/>
                              <a:gd name="T62" fmla="+- 0 15420 2324"/>
                              <a:gd name="T63" fmla="*/ 15420 h 13522"/>
                              <a:gd name="T64" fmla="+- 0 10913 992"/>
                              <a:gd name="T65" fmla="*/ T64 w 9922"/>
                              <a:gd name="T66" fmla="+- 0 2750 2324"/>
                              <a:gd name="T67" fmla="*/ 2750 h 13522"/>
                              <a:gd name="T68" fmla="+- 0 10907 992"/>
                              <a:gd name="T69" fmla="*/ T68 w 9922"/>
                              <a:gd name="T70" fmla="+- 0 2504 2324"/>
                              <a:gd name="T71" fmla="*/ 2504 h 13522"/>
                              <a:gd name="T72" fmla="+- 0 10860 992"/>
                              <a:gd name="T73" fmla="*/ T72 w 9922"/>
                              <a:gd name="T74" fmla="+- 0 2378 2324"/>
                              <a:gd name="T75" fmla="*/ 2378 h 13522"/>
                              <a:gd name="T76" fmla="+- 0 10734 992"/>
                              <a:gd name="T77" fmla="*/ T76 w 9922"/>
                              <a:gd name="T78" fmla="+- 0 2331 2324"/>
                              <a:gd name="T79" fmla="*/ 2331 h 13522"/>
                              <a:gd name="T80" fmla="+- 0 10488 992"/>
                              <a:gd name="T81" fmla="*/ T80 w 9922"/>
                              <a:gd name="T82" fmla="+- 0 2324 2324"/>
                              <a:gd name="T83" fmla="*/ 2324 h 13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22" h="13522">
                                <a:moveTo>
                                  <a:pt x="9496" y="0"/>
                                </a:moveTo>
                                <a:lnTo>
                                  <a:pt x="425" y="0"/>
                                </a:lnTo>
                                <a:lnTo>
                                  <a:pt x="179" y="7"/>
                                </a:lnTo>
                                <a:lnTo>
                                  <a:pt x="53" y="54"/>
                                </a:lnTo>
                                <a:lnTo>
                                  <a:pt x="7" y="180"/>
                                </a:lnTo>
                                <a:lnTo>
                                  <a:pt x="0" y="426"/>
                                </a:lnTo>
                                <a:lnTo>
                                  <a:pt x="0" y="13096"/>
                                </a:lnTo>
                                <a:lnTo>
                                  <a:pt x="7" y="13342"/>
                                </a:lnTo>
                                <a:lnTo>
                                  <a:pt x="53" y="13469"/>
                                </a:lnTo>
                                <a:lnTo>
                                  <a:pt x="179" y="13515"/>
                                </a:lnTo>
                                <a:lnTo>
                                  <a:pt x="425" y="13522"/>
                                </a:lnTo>
                                <a:lnTo>
                                  <a:pt x="9496" y="13522"/>
                                </a:lnTo>
                                <a:lnTo>
                                  <a:pt x="9742" y="13515"/>
                                </a:lnTo>
                                <a:lnTo>
                                  <a:pt x="9868" y="13469"/>
                                </a:lnTo>
                                <a:lnTo>
                                  <a:pt x="9915" y="13342"/>
                                </a:lnTo>
                                <a:lnTo>
                                  <a:pt x="9921" y="13096"/>
                                </a:lnTo>
                                <a:lnTo>
                                  <a:pt x="9921" y="426"/>
                                </a:lnTo>
                                <a:lnTo>
                                  <a:pt x="9915" y="180"/>
                                </a:lnTo>
                                <a:lnTo>
                                  <a:pt x="9868" y="54"/>
                                </a:lnTo>
                                <a:lnTo>
                                  <a:pt x="9742" y="7"/>
                                </a:lnTo>
                                <a:lnTo>
                                  <a:pt x="9496" y="0"/>
                                </a:lnTo>
                                <a:close/>
                              </a:path>
                            </a:pathLst>
                          </a:custGeom>
                          <a:solidFill>
                            <a:srgbClr val="005C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57"/>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047" y="1332"/>
                            <a:ext cx="404"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56"/>
                          <pic:cNvPicPr>
                            <a:picLocks noChangeAspect="1" noChangeArrowheads="1"/>
                          </pic:cNvPicPr>
                        </pic:nvPicPr>
                        <pic:blipFill>
                          <a:blip r:embed="rId1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046" y="1174"/>
                            <a:ext cx="45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55"/>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064" y="1444"/>
                            <a:ext cx="352" cy="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54"/>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075" y="1496"/>
                            <a:ext cx="311"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53"/>
                          <pic:cNvPicPr>
                            <a:picLocks noChangeAspect="1" noChangeArrowheads="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047" y="992"/>
                            <a:ext cx="684"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52"/>
                          <pic:cNvPicPr>
                            <a:picLocks noChangeAspect="1" noChangeArrowheads="1"/>
                          </pic:cNvPicPr>
                        </pic:nvPicPr>
                        <pic:blipFill>
                          <a:blip r:embed="rId14">
                            <a:duotone>
                              <a:schemeClr val="accent6">
                                <a:shade val="45000"/>
                                <a:satMod val="135000"/>
                              </a:schemeClr>
                              <a:prstClr val="white"/>
                            </a:duotone>
                            <a:extLst>
                              <a:ext uri="{BEBA8EAE-BF5A-486C-A8C5-ECC9F3942E4B}">
                                <a14:imgProps xmlns:a14="http://schemas.microsoft.com/office/drawing/2010/main">
                                  <a14:imgLayer r:embed="rId15">
                                    <a14:imgEffect>
                                      <a14:saturation sat="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992" y="992"/>
                            <a:ext cx="9921" cy="1485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51"/>
                          <pic:cNvPicPr>
                            <a:picLocks noChangeAspect="1" noChangeArrowheads="1"/>
                          </pic:cNvPicPr>
                        </pic:nvPicPr>
                        <pic:blipFill>
                          <a:blip r:embed="rId1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840" y="2325"/>
                            <a:ext cx="107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50"/>
                          <pic:cNvPicPr>
                            <a:picLocks noChangeAspect="1" noChangeArrowheads="1"/>
                          </pic:cNvPicPr>
                        </pic:nvPicPr>
                        <pic:blipFill>
                          <a:blip r:embed="rId1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838" y="1908"/>
                            <a:ext cx="1193"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49"/>
                          <pic:cNvPicPr>
                            <a:picLocks noChangeAspect="1" noChangeArrowheads="1"/>
                          </pic:cNvPicPr>
                        </pic:nvPicPr>
                        <pic:blipFill>
                          <a:blip r:embed="rId1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887" y="2623"/>
                            <a:ext cx="934"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48"/>
                          <pic:cNvPicPr>
                            <a:picLocks noChangeAspect="1" noChangeArrowheads="1"/>
                          </pic:cNvPicPr>
                        </pic:nvPicPr>
                        <pic:blipFill>
                          <a:blip r:embed="rId1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914" y="2762"/>
                            <a:ext cx="82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47"/>
                          <pic:cNvPicPr>
                            <a:picLocks noChangeAspect="1" noChangeArrowheads="1"/>
                          </pic:cNvPicPr>
                        </pic:nvPicPr>
                        <pic:blipFill>
                          <a:blip r:embed="rId2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3840" y="1425"/>
                            <a:ext cx="1816"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AutoShape 146"/>
                        <wps:cNvSpPr>
                          <a:spLocks/>
                        </wps:cNvSpPr>
                        <wps:spPr bwMode="auto">
                          <a:xfrm>
                            <a:off x="5879" y="1508"/>
                            <a:ext cx="2211" cy="679"/>
                          </a:xfrm>
                          <a:custGeom>
                            <a:avLst/>
                            <a:gdLst>
                              <a:gd name="T0" fmla="+- 0 7728 5879"/>
                              <a:gd name="T1" fmla="*/ T0 w 2211"/>
                              <a:gd name="T2" fmla="+- 0 2154 1508"/>
                              <a:gd name="T3" fmla="*/ 2154 h 679"/>
                              <a:gd name="T4" fmla="+- 0 7941 5879"/>
                              <a:gd name="T5" fmla="*/ T4 w 2211"/>
                              <a:gd name="T6" fmla="+- 0 2179 1508"/>
                              <a:gd name="T7" fmla="*/ 2179 h 679"/>
                              <a:gd name="T8" fmla="+- 0 7759 5879"/>
                              <a:gd name="T9" fmla="*/ T8 w 2211"/>
                              <a:gd name="T10" fmla="+- 0 2058 1508"/>
                              <a:gd name="T11" fmla="*/ 2058 h 679"/>
                              <a:gd name="T12" fmla="+- 0 7864 5879"/>
                              <a:gd name="T13" fmla="*/ T12 w 2211"/>
                              <a:gd name="T14" fmla="+- 0 1520 1508"/>
                              <a:gd name="T15" fmla="*/ 1520 h 679"/>
                              <a:gd name="T16" fmla="+- 0 7914 5879"/>
                              <a:gd name="T17" fmla="*/ T16 w 2211"/>
                              <a:gd name="T18" fmla="+- 0 1908 1508"/>
                              <a:gd name="T19" fmla="*/ 1908 h 679"/>
                              <a:gd name="T20" fmla="+- 0 7883 5879"/>
                              <a:gd name="T21" fmla="*/ T20 w 2211"/>
                              <a:gd name="T22" fmla="+- 0 2145 1508"/>
                              <a:gd name="T23" fmla="*/ 2145 h 679"/>
                              <a:gd name="T24" fmla="+- 0 8014 5879"/>
                              <a:gd name="T25" fmla="*/ T24 w 2211"/>
                              <a:gd name="T26" fmla="+- 0 1836 1508"/>
                              <a:gd name="T27" fmla="*/ 1836 h 679"/>
                              <a:gd name="T28" fmla="+- 0 7859 5879"/>
                              <a:gd name="T29" fmla="*/ T28 w 2211"/>
                              <a:gd name="T30" fmla="+- 0 1573 1508"/>
                              <a:gd name="T31" fmla="*/ 1573 h 679"/>
                              <a:gd name="T32" fmla="+- 0 8061 5879"/>
                              <a:gd name="T33" fmla="*/ T32 w 2211"/>
                              <a:gd name="T34" fmla="+- 0 1522 1508"/>
                              <a:gd name="T35" fmla="*/ 1522 h 679"/>
                              <a:gd name="T36" fmla="+- 0 7998 5879"/>
                              <a:gd name="T37" fmla="*/ T36 w 2211"/>
                              <a:gd name="T38" fmla="+- 0 1563 1508"/>
                              <a:gd name="T39" fmla="*/ 1563 h 679"/>
                              <a:gd name="T40" fmla="+- 0 8054 5879"/>
                              <a:gd name="T41" fmla="*/ T40 w 2211"/>
                              <a:gd name="T42" fmla="+- 0 1663 1508"/>
                              <a:gd name="T43" fmla="*/ 1663 h 679"/>
                              <a:gd name="T44" fmla="+- 0 7232 5879"/>
                              <a:gd name="T45" fmla="*/ T44 w 2211"/>
                              <a:gd name="T46" fmla="+- 0 1999 1508"/>
                              <a:gd name="T47" fmla="*/ 1999 h 679"/>
                              <a:gd name="T48" fmla="+- 0 7226 5879"/>
                              <a:gd name="T49" fmla="*/ T48 w 2211"/>
                              <a:gd name="T50" fmla="+- 0 2158 1508"/>
                              <a:gd name="T51" fmla="*/ 2158 h 679"/>
                              <a:gd name="T52" fmla="+- 0 7471 5879"/>
                              <a:gd name="T53" fmla="*/ T52 w 2211"/>
                              <a:gd name="T54" fmla="+- 0 2168 1508"/>
                              <a:gd name="T55" fmla="*/ 2168 h 679"/>
                              <a:gd name="T56" fmla="+- 0 7252 5879"/>
                              <a:gd name="T57" fmla="*/ T56 w 2211"/>
                              <a:gd name="T58" fmla="+- 0 2046 1508"/>
                              <a:gd name="T59" fmla="*/ 2046 h 679"/>
                              <a:gd name="T60" fmla="+- 0 7297 5879"/>
                              <a:gd name="T61" fmla="*/ T60 w 2211"/>
                              <a:gd name="T62" fmla="+- 0 1554 1508"/>
                              <a:gd name="T63" fmla="*/ 1554 h 679"/>
                              <a:gd name="T64" fmla="+- 0 7454 5879"/>
                              <a:gd name="T65" fmla="*/ T64 w 2211"/>
                              <a:gd name="T66" fmla="+- 0 1947 1508"/>
                              <a:gd name="T67" fmla="*/ 1947 h 679"/>
                              <a:gd name="T68" fmla="+- 0 7511 5879"/>
                              <a:gd name="T69" fmla="*/ T68 w 2211"/>
                              <a:gd name="T70" fmla="+- 0 2145 1508"/>
                              <a:gd name="T71" fmla="*/ 2145 h 679"/>
                              <a:gd name="T72" fmla="+- 0 7444 5879"/>
                              <a:gd name="T73" fmla="*/ T72 w 2211"/>
                              <a:gd name="T74" fmla="+- 0 1780 1508"/>
                              <a:gd name="T75" fmla="*/ 1780 h 679"/>
                              <a:gd name="T76" fmla="+- 0 7388 5879"/>
                              <a:gd name="T77" fmla="*/ T76 w 2211"/>
                              <a:gd name="T78" fmla="+- 0 1554 1508"/>
                              <a:gd name="T79" fmla="*/ 1554 h 679"/>
                              <a:gd name="T80" fmla="+- 0 7538 5879"/>
                              <a:gd name="T81" fmla="*/ T80 w 2211"/>
                              <a:gd name="T82" fmla="+- 0 1518 1508"/>
                              <a:gd name="T83" fmla="*/ 1518 h 679"/>
                              <a:gd name="T84" fmla="+- 0 7513 5879"/>
                              <a:gd name="T85" fmla="*/ T84 w 2211"/>
                              <a:gd name="T86" fmla="+- 0 1576 1508"/>
                              <a:gd name="T87" fmla="*/ 1576 h 679"/>
                              <a:gd name="T88" fmla="+- 0 7563 5879"/>
                              <a:gd name="T89" fmla="*/ T88 w 2211"/>
                              <a:gd name="T90" fmla="+- 0 1663 1508"/>
                              <a:gd name="T91" fmla="*/ 1663 h 679"/>
                              <a:gd name="T92" fmla="+- 0 6812 5879"/>
                              <a:gd name="T93" fmla="*/ T92 w 2211"/>
                              <a:gd name="T94" fmla="+- 0 2172 1508"/>
                              <a:gd name="T95" fmla="*/ 2172 h 679"/>
                              <a:gd name="T96" fmla="+- 0 6659 5879"/>
                              <a:gd name="T97" fmla="*/ T96 w 2211"/>
                              <a:gd name="T98" fmla="+- 0 1520 1508"/>
                              <a:gd name="T99" fmla="*/ 1520 h 679"/>
                              <a:gd name="T100" fmla="+- 0 6730 5879"/>
                              <a:gd name="T101" fmla="*/ T100 w 2211"/>
                              <a:gd name="T102" fmla="+- 0 1554 1508"/>
                              <a:gd name="T103" fmla="*/ 1554 h 679"/>
                              <a:gd name="T104" fmla="+- 0 6736 5879"/>
                              <a:gd name="T105" fmla="*/ T104 w 2211"/>
                              <a:gd name="T106" fmla="+- 0 2108 1508"/>
                              <a:gd name="T107" fmla="*/ 2108 h 679"/>
                              <a:gd name="T108" fmla="+- 0 6666 5879"/>
                              <a:gd name="T109" fmla="*/ T108 w 2211"/>
                              <a:gd name="T110" fmla="+- 0 2162 1508"/>
                              <a:gd name="T111" fmla="*/ 2162 h 679"/>
                              <a:gd name="T112" fmla="+- 0 6772 5879"/>
                              <a:gd name="T113" fmla="*/ T112 w 2211"/>
                              <a:gd name="T114" fmla="+- 0 2172 1508"/>
                              <a:gd name="T115" fmla="*/ 2172 h 679"/>
                              <a:gd name="T116" fmla="+- 0 6869 5879"/>
                              <a:gd name="T117" fmla="*/ T116 w 2211"/>
                              <a:gd name="T118" fmla="+- 0 2116 1508"/>
                              <a:gd name="T119" fmla="*/ 2116 h 679"/>
                              <a:gd name="T120" fmla="+- 0 7052 5879"/>
                              <a:gd name="T121" fmla="*/ T120 w 2211"/>
                              <a:gd name="T122" fmla="+- 0 1819 1508"/>
                              <a:gd name="T123" fmla="*/ 1819 h 679"/>
                              <a:gd name="T124" fmla="+- 0 7067 5879"/>
                              <a:gd name="T125" fmla="*/ T124 w 2211"/>
                              <a:gd name="T126" fmla="+- 0 1536 1508"/>
                              <a:gd name="T127" fmla="*/ 1536 h 679"/>
                              <a:gd name="T128" fmla="+- 0 7078 5879"/>
                              <a:gd name="T129" fmla="*/ T128 w 2211"/>
                              <a:gd name="T130" fmla="+- 0 2043 1508"/>
                              <a:gd name="T131" fmla="*/ 2043 h 679"/>
                              <a:gd name="T132" fmla="+- 0 6994 5879"/>
                              <a:gd name="T133" fmla="*/ T132 w 2211"/>
                              <a:gd name="T134" fmla="+- 0 2129 1508"/>
                              <a:gd name="T135" fmla="*/ 2129 h 679"/>
                              <a:gd name="T136" fmla="+- 0 7049 5879"/>
                              <a:gd name="T137" fmla="*/ T136 w 2211"/>
                              <a:gd name="T138" fmla="+- 0 1846 1508"/>
                              <a:gd name="T139" fmla="*/ 1846 h 679"/>
                              <a:gd name="T140" fmla="+- 0 7026 5879"/>
                              <a:gd name="T141" fmla="*/ T140 w 2211"/>
                              <a:gd name="T142" fmla="+- 0 1883 1508"/>
                              <a:gd name="T143" fmla="*/ 1883 h 679"/>
                              <a:gd name="T144" fmla="+- 0 7046 5879"/>
                              <a:gd name="T145" fmla="*/ T144 w 2211"/>
                              <a:gd name="T146" fmla="+- 0 1896 1508"/>
                              <a:gd name="T147" fmla="*/ 1896 h 679"/>
                              <a:gd name="T148" fmla="+- 0 7020 5879"/>
                              <a:gd name="T149" fmla="*/ T148 w 2211"/>
                              <a:gd name="T150" fmla="+- 0 1797 1508"/>
                              <a:gd name="T151" fmla="*/ 1797 h 679"/>
                              <a:gd name="T152" fmla="+- 0 7056 5879"/>
                              <a:gd name="T153" fmla="*/ T152 w 2211"/>
                              <a:gd name="T154" fmla="+- 0 1784 1508"/>
                              <a:gd name="T155" fmla="*/ 1784 h 679"/>
                              <a:gd name="T156" fmla="+- 0 7005 5879"/>
                              <a:gd name="T157" fmla="*/ T156 w 2211"/>
                              <a:gd name="T158" fmla="+- 0 1574 1508"/>
                              <a:gd name="T159" fmla="*/ 1574 h 679"/>
                              <a:gd name="T160" fmla="+- 0 7056 5879"/>
                              <a:gd name="T161" fmla="*/ T160 w 2211"/>
                              <a:gd name="T162" fmla="+- 0 1644 1508"/>
                              <a:gd name="T163" fmla="*/ 1644 h 679"/>
                              <a:gd name="T164" fmla="+- 0 7069 5879"/>
                              <a:gd name="T165" fmla="*/ T164 w 2211"/>
                              <a:gd name="T166" fmla="+- 0 1513 1508"/>
                              <a:gd name="T167" fmla="*/ 1513 h 679"/>
                              <a:gd name="T168" fmla="+- 0 7070 5879"/>
                              <a:gd name="T169" fmla="*/ T168 w 2211"/>
                              <a:gd name="T170" fmla="+- 0 1522 1508"/>
                              <a:gd name="T171" fmla="*/ 1522 h 679"/>
                              <a:gd name="T172" fmla="+- 0 6030 5879"/>
                              <a:gd name="T173" fmla="*/ T172 w 2211"/>
                              <a:gd name="T174" fmla="+- 0 1564 1508"/>
                              <a:gd name="T175" fmla="*/ 1564 h 679"/>
                              <a:gd name="T176" fmla="+- 0 6000 5879"/>
                              <a:gd name="T177" fmla="*/ T176 w 2211"/>
                              <a:gd name="T178" fmla="+- 0 2107 1508"/>
                              <a:gd name="T179" fmla="*/ 2107 h 679"/>
                              <a:gd name="T180" fmla="+- 0 6488 5879"/>
                              <a:gd name="T181" fmla="*/ T180 w 2211"/>
                              <a:gd name="T182" fmla="+- 0 2148 1508"/>
                              <a:gd name="T183" fmla="*/ 2148 h 679"/>
                              <a:gd name="T184" fmla="+- 0 6006 5879"/>
                              <a:gd name="T185" fmla="*/ T184 w 2211"/>
                              <a:gd name="T186" fmla="+- 0 1894 1508"/>
                              <a:gd name="T187" fmla="*/ 1894 h 679"/>
                              <a:gd name="T188" fmla="+- 0 6211 5879"/>
                              <a:gd name="T189" fmla="*/ T188 w 2211"/>
                              <a:gd name="T190" fmla="+- 0 1552 1508"/>
                              <a:gd name="T191" fmla="*/ 1552 h 679"/>
                              <a:gd name="T192" fmla="+- 0 6432 5879"/>
                              <a:gd name="T193" fmla="*/ T192 w 2211"/>
                              <a:gd name="T194" fmla="+- 0 1524 1508"/>
                              <a:gd name="T195" fmla="*/ 1524 h 679"/>
                              <a:gd name="T196" fmla="+- 0 6345 5879"/>
                              <a:gd name="T197" fmla="*/ T196 w 2211"/>
                              <a:gd name="T198" fmla="+- 0 1866 1508"/>
                              <a:gd name="T199" fmla="*/ 1866 h 679"/>
                              <a:gd name="T200" fmla="+- 0 6390 5879"/>
                              <a:gd name="T201" fmla="*/ T200 w 2211"/>
                              <a:gd name="T202" fmla="+- 0 2116 1508"/>
                              <a:gd name="T203" fmla="*/ 2116 h 679"/>
                              <a:gd name="T204" fmla="+- 0 6498 5879"/>
                              <a:gd name="T205" fmla="*/ T204 w 2211"/>
                              <a:gd name="T206" fmla="+- 0 2142 1508"/>
                              <a:gd name="T207" fmla="*/ 2142 h 679"/>
                              <a:gd name="T208" fmla="+- 0 6533 5879"/>
                              <a:gd name="T209" fmla="*/ T208 w 2211"/>
                              <a:gd name="T210" fmla="+- 0 1868 1508"/>
                              <a:gd name="T211" fmla="*/ 1868 h 679"/>
                              <a:gd name="T212" fmla="+- 0 6562 5879"/>
                              <a:gd name="T213" fmla="*/ T212 w 2211"/>
                              <a:gd name="T214" fmla="+- 0 1865 1508"/>
                              <a:gd name="T215" fmla="*/ 1865 h 679"/>
                              <a:gd name="T216" fmla="+- 0 6550 5879"/>
                              <a:gd name="T217" fmla="*/ T216 w 2211"/>
                              <a:gd name="T218" fmla="+- 0 1850 1508"/>
                              <a:gd name="T219" fmla="*/ 1850 h 679"/>
                              <a:gd name="T220" fmla="+- 0 6250 5879"/>
                              <a:gd name="T221" fmla="*/ T220 w 2211"/>
                              <a:gd name="T222" fmla="+- 0 1551 1508"/>
                              <a:gd name="T223" fmla="*/ 1551 h 679"/>
                              <a:gd name="T224" fmla="+- 0 6472 5879"/>
                              <a:gd name="T225" fmla="*/ T224 w 2211"/>
                              <a:gd name="T226" fmla="+- 0 1690 1508"/>
                              <a:gd name="T227" fmla="*/ 1690 h 679"/>
                              <a:gd name="T228" fmla="+- 0 6496 5879"/>
                              <a:gd name="T229" fmla="*/ T228 w 2211"/>
                              <a:gd name="T230" fmla="+- 0 1551 1508"/>
                              <a:gd name="T231" fmla="*/ 1551 h 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211" h="679">
                                <a:moveTo>
                                  <a:pt x="1871" y="491"/>
                                </a:moveTo>
                                <a:lnTo>
                                  <a:pt x="1857" y="491"/>
                                </a:lnTo>
                                <a:lnTo>
                                  <a:pt x="1854" y="500"/>
                                </a:lnTo>
                                <a:lnTo>
                                  <a:pt x="1852" y="531"/>
                                </a:lnTo>
                                <a:lnTo>
                                  <a:pt x="1851" y="557"/>
                                </a:lnTo>
                                <a:lnTo>
                                  <a:pt x="1849" y="591"/>
                                </a:lnTo>
                                <a:lnTo>
                                  <a:pt x="1849" y="617"/>
                                </a:lnTo>
                                <a:lnTo>
                                  <a:pt x="1849" y="646"/>
                                </a:lnTo>
                                <a:lnTo>
                                  <a:pt x="1851" y="650"/>
                                </a:lnTo>
                                <a:lnTo>
                                  <a:pt x="1865" y="656"/>
                                </a:lnTo>
                                <a:lnTo>
                                  <a:pt x="1894" y="667"/>
                                </a:lnTo>
                                <a:lnTo>
                                  <a:pt x="1924" y="674"/>
                                </a:lnTo>
                                <a:lnTo>
                                  <a:pt x="1956" y="677"/>
                                </a:lnTo>
                                <a:lnTo>
                                  <a:pt x="1992" y="679"/>
                                </a:lnTo>
                                <a:lnTo>
                                  <a:pt x="2027" y="677"/>
                                </a:lnTo>
                                <a:lnTo>
                                  <a:pt x="2062" y="671"/>
                                </a:lnTo>
                                <a:lnTo>
                                  <a:pt x="2096" y="660"/>
                                </a:lnTo>
                                <a:lnTo>
                                  <a:pt x="2129" y="643"/>
                                </a:lnTo>
                                <a:lnTo>
                                  <a:pt x="2136" y="637"/>
                                </a:lnTo>
                                <a:lnTo>
                                  <a:pt x="2004" y="637"/>
                                </a:lnTo>
                                <a:lnTo>
                                  <a:pt x="1965" y="632"/>
                                </a:lnTo>
                                <a:lnTo>
                                  <a:pt x="1929" y="617"/>
                                </a:lnTo>
                                <a:lnTo>
                                  <a:pt x="1900" y="590"/>
                                </a:lnTo>
                                <a:lnTo>
                                  <a:pt x="1880" y="550"/>
                                </a:lnTo>
                                <a:lnTo>
                                  <a:pt x="1877" y="538"/>
                                </a:lnTo>
                                <a:lnTo>
                                  <a:pt x="1874" y="526"/>
                                </a:lnTo>
                                <a:lnTo>
                                  <a:pt x="1873" y="515"/>
                                </a:lnTo>
                                <a:lnTo>
                                  <a:pt x="1872" y="507"/>
                                </a:lnTo>
                                <a:lnTo>
                                  <a:pt x="1872" y="499"/>
                                </a:lnTo>
                                <a:lnTo>
                                  <a:pt x="1871" y="491"/>
                                </a:lnTo>
                                <a:close/>
                                <a:moveTo>
                                  <a:pt x="2067" y="0"/>
                                </a:moveTo>
                                <a:lnTo>
                                  <a:pt x="1985" y="12"/>
                                </a:lnTo>
                                <a:lnTo>
                                  <a:pt x="1922" y="46"/>
                                </a:lnTo>
                                <a:lnTo>
                                  <a:pt x="1881" y="98"/>
                                </a:lnTo>
                                <a:lnTo>
                                  <a:pt x="1867" y="163"/>
                                </a:lnTo>
                                <a:lnTo>
                                  <a:pt x="1874" y="215"/>
                                </a:lnTo>
                                <a:lnTo>
                                  <a:pt x="1895" y="264"/>
                                </a:lnTo>
                                <a:lnTo>
                                  <a:pt x="1935" y="315"/>
                                </a:lnTo>
                                <a:lnTo>
                                  <a:pt x="1995" y="369"/>
                                </a:lnTo>
                                <a:lnTo>
                                  <a:pt x="2035" y="400"/>
                                </a:lnTo>
                                <a:lnTo>
                                  <a:pt x="2079" y="439"/>
                                </a:lnTo>
                                <a:lnTo>
                                  <a:pt x="2104" y="474"/>
                                </a:lnTo>
                                <a:lnTo>
                                  <a:pt x="2117" y="507"/>
                                </a:lnTo>
                                <a:lnTo>
                                  <a:pt x="2120" y="538"/>
                                </a:lnTo>
                                <a:lnTo>
                                  <a:pt x="2113" y="573"/>
                                </a:lnTo>
                                <a:lnTo>
                                  <a:pt x="2091" y="605"/>
                                </a:lnTo>
                                <a:lnTo>
                                  <a:pt x="2055" y="628"/>
                                </a:lnTo>
                                <a:lnTo>
                                  <a:pt x="2004" y="637"/>
                                </a:lnTo>
                                <a:lnTo>
                                  <a:pt x="2136" y="637"/>
                                </a:lnTo>
                                <a:lnTo>
                                  <a:pt x="2168" y="610"/>
                                </a:lnTo>
                                <a:lnTo>
                                  <a:pt x="2193" y="571"/>
                                </a:lnTo>
                                <a:lnTo>
                                  <a:pt x="2207" y="531"/>
                                </a:lnTo>
                                <a:lnTo>
                                  <a:pt x="2211" y="492"/>
                                </a:lnTo>
                                <a:lnTo>
                                  <a:pt x="2203" y="434"/>
                                </a:lnTo>
                                <a:lnTo>
                                  <a:pt x="2179" y="381"/>
                                </a:lnTo>
                                <a:lnTo>
                                  <a:pt x="2135" y="328"/>
                                </a:lnTo>
                                <a:lnTo>
                                  <a:pt x="2069" y="272"/>
                                </a:lnTo>
                                <a:lnTo>
                                  <a:pt x="2045" y="254"/>
                                </a:lnTo>
                                <a:lnTo>
                                  <a:pt x="2000" y="217"/>
                                </a:lnTo>
                                <a:lnTo>
                                  <a:pt x="1972" y="186"/>
                                </a:lnTo>
                                <a:lnTo>
                                  <a:pt x="1957" y="157"/>
                                </a:lnTo>
                                <a:lnTo>
                                  <a:pt x="1953" y="129"/>
                                </a:lnTo>
                                <a:lnTo>
                                  <a:pt x="1960" y="93"/>
                                </a:lnTo>
                                <a:lnTo>
                                  <a:pt x="1980" y="65"/>
                                </a:lnTo>
                                <a:lnTo>
                                  <a:pt x="2013" y="46"/>
                                </a:lnTo>
                                <a:lnTo>
                                  <a:pt x="2056" y="40"/>
                                </a:lnTo>
                                <a:lnTo>
                                  <a:pt x="2194" y="40"/>
                                </a:lnTo>
                                <a:lnTo>
                                  <a:pt x="2194" y="36"/>
                                </a:lnTo>
                                <a:lnTo>
                                  <a:pt x="2194" y="25"/>
                                </a:lnTo>
                                <a:lnTo>
                                  <a:pt x="2194" y="19"/>
                                </a:lnTo>
                                <a:lnTo>
                                  <a:pt x="2190" y="16"/>
                                </a:lnTo>
                                <a:lnTo>
                                  <a:pt x="2182" y="14"/>
                                </a:lnTo>
                                <a:lnTo>
                                  <a:pt x="2163" y="10"/>
                                </a:lnTo>
                                <a:lnTo>
                                  <a:pt x="2137" y="5"/>
                                </a:lnTo>
                                <a:lnTo>
                                  <a:pt x="2106" y="1"/>
                                </a:lnTo>
                                <a:lnTo>
                                  <a:pt x="2067" y="0"/>
                                </a:lnTo>
                                <a:close/>
                                <a:moveTo>
                                  <a:pt x="2194" y="40"/>
                                </a:moveTo>
                                <a:lnTo>
                                  <a:pt x="2056" y="40"/>
                                </a:lnTo>
                                <a:lnTo>
                                  <a:pt x="2092" y="44"/>
                                </a:lnTo>
                                <a:lnTo>
                                  <a:pt x="2119" y="55"/>
                                </a:lnTo>
                                <a:lnTo>
                                  <a:pt x="2138" y="68"/>
                                </a:lnTo>
                                <a:lnTo>
                                  <a:pt x="2150" y="82"/>
                                </a:lnTo>
                                <a:lnTo>
                                  <a:pt x="2161" y="99"/>
                                </a:lnTo>
                                <a:lnTo>
                                  <a:pt x="2168" y="116"/>
                                </a:lnTo>
                                <a:lnTo>
                                  <a:pt x="2172" y="130"/>
                                </a:lnTo>
                                <a:lnTo>
                                  <a:pt x="2173" y="139"/>
                                </a:lnTo>
                                <a:lnTo>
                                  <a:pt x="2173" y="150"/>
                                </a:lnTo>
                                <a:lnTo>
                                  <a:pt x="2175" y="155"/>
                                </a:lnTo>
                                <a:lnTo>
                                  <a:pt x="2188" y="155"/>
                                </a:lnTo>
                                <a:lnTo>
                                  <a:pt x="2191" y="148"/>
                                </a:lnTo>
                                <a:lnTo>
                                  <a:pt x="2191" y="116"/>
                                </a:lnTo>
                                <a:lnTo>
                                  <a:pt x="2191" y="86"/>
                                </a:lnTo>
                                <a:lnTo>
                                  <a:pt x="2193" y="56"/>
                                </a:lnTo>
                                <a:lnTo>
                                  <a:pt x="2194" y="40"/>
                                </a:lnTo>
                                <a:close/>
                                <a:moveTo>
                                  <a:pt x="1367" y="491"/>
                                </a:moveTo>
                                <a:lnTo>
                                  <a:pt x="1353" y="491"/>
                                </a:lnTo>
                                <a:lnTo>
                                  <a:pt x="1350" y="500"/>
                                </a:lnTo>
                                <a:lnTo>
                                  <a:pt x="1349" y="515"/>
                                </a:lnTo>
                                <a:lnTo>
                                  <a:pt x="1348" y="531"/>
                                </a:lnTo>
                                <a:lnTo>
                                  <a:pt x="1347" y="557"/>
                                </a:lnTo>
                                <a:lnTo>
                                  <a:pt x="1345" y="591"/>
                                </a:lnTo>
                                <a:lnTo>
                                  <a:pt x="1345" y="617"/>
                                </a:lnTo>
                                <a:lnTo>
                                  <a:pt x="1345" y="646"/>
                                </a:lnTo>
                                <a:lnTo>
                                  <a:pt x="1347" y="650"/>
                                </a:lnTo>
                                <a:lnTo>
                                  <a:pt x="1361" y="656"/>
                                </a:lnTo>
                                <a:lnTo>
                                  <a:pt x="1390" y="667"/>
                                </a:lnTo>
                                <a:lnTo>
                                  <a:pt x="1420" y="674"/>
                                </a:lnTo>
                                <a:lnTo>
                                  <a:pt x="1452" y="677"/>
                                </a:lnTo>
                                <a:lnTo>
                                  <a:pt x="1488" y="679"/>
                                </a:lnTo>
                                <a:lnTo>
                                  <a:pt x="1523" y="677"/>
                                </a:lnTo>
                                <a:lnTo>
                                  <a:pt x="1558" y="671"/>
                                </a:lnTo>
                                <a:lnTo>
                                  <a:pt x="1592" y="660"/>
                                </a:lnTo>
                                <a:lnTo>
                                  <a:pt x="1625" y="643"/>
                                </a:lnTo>
                                <a:lnTo>
                                  <a:pt x="1632" y="637"/>
                                </a:lnTo>
                                <a:lnTo>
                                  <a:pt x="1500" y="637"/>
                                </a:lnTo>
                                <a:lnTo>
                                  <a:pt x="1461" y="632"/>
                                </a:lnTo>
                                <a:lnTo>
                                  <a:pt x="1425" y="617"/>
                                </a:lnTo>
                                <a:lnTo>
                                  <a:pt x="1396" y="590"/>
                                </a:lnTo>
                                <a:lnTo>
                                  <a:pt x="1376" y="550"/>
                                </a:lnTo>
                                <a:lnTo>
                                  <a:pt x="1373" y="538"/>
                                </a:lnTo>
                                <a:lnTo>
                                  <a:pt x="1371" y="526"/>
                                </a:lnTo>
                                <a:lnTo>
                                  <a:pt x="1369" y="515"/>
                                </a:lnTo>
                                <a:lnTo>
                                  <a:pt x="1368" y="507"/>
                                </a:lnTo>
                                <a:lnTo>
                                  <a:pt x="1368" y="499"/>
                                </a:lnTo>
                                <a:lnTo>
                                  <a:pt x="1367" y="491"/>
                                </a:lnTo>
                                <a:close/>
                                <a:moveTo>
                                  <a:pt x="1563" y="0"/>
                                </a:moveTo>
                                <a:lnTo>
                                  <a:pt x="1481" y="12"/>
                                </a:lnTo>
                                <a:lnTo>
                                  <a:pt x="1418" y="46"/>
                                </a:lnTo>
                                <a:lnTo>
                                  <a:pt x="1377" y="98"/>
                                </a:lnTo>
                                <a:lnTo>
                                  <a:pt x="1363" y="163"/>
                                </a:lnTo>
                                <a:lnTo>
                                  <a:pt x="1370" y="215"/>
                                </a:lnTo>
                                <a:lnTo>
                                  <a:pt x="1391" y="264"/>
                                </a:lnTo>
                                <a:lnTo>
                                  <a:pt x="1431" y="315"/>
                                </a:lnTo>
                                <a:lnTo>
                                  <a:pt x="1491" y="369"/>
                                </a:lnTo>
                                <a:lnTo>
                                  <a:pt x="1531" y="400"/>
                                </a:lnTo>
                                <a:lnTo>
                                  <a:pt x="1575" y="439"/>
                                </a:lnTo>
                                <a:lnTo>
                                  <a:pt x="1600" y="474"/>
                                </a:lnTo>
                                <a:lnTo>
                                  <a:pt x="1613" y="507"/>
                                </a:lnTo>
                                <a:lnTo>
                                  <a:pt x="1616" y="538"/>
                                </a:lnTo>
                                <a:lnTo>
                                  <a:pt x="1609" y="573"/>
                                </a:lnTo>
                                <a:lnTo>
                                  <a:pt x="1587" y="605"/>
                                </a:lnTo>
                                <a:lnTo>
                                  <a:pt x="1551" y="628"/>
                                </a:lnTo>
                                <a:lnTo>
                                  <a:pt x="1500" y="637"/>
                                </a:lnTo>
                                <a:lnTo>
                                  <a:pt x="1632" y="637"/>
                                </a:lnTo>
                                <a:lnTo>
                                  <a:pt x="1664" y="610"/>
                                </a:lnTo>
                                <a:lnTo>
                                  <a:pt x="1690" y="571"/>
                                </a:lnTo>
                                <a:lnTo>
                                  <a:pt x="1703" y="531"/>
                                </a:lnTo>
                                <a:lnTo>
                                  <a:pt x="1707" y="492"/>
                                </a:lnTo>
                                <a:lnTo>
                                  <a:pt x="1699" y="434"/>
                                </a:lnTo>
                                <a:lnTo>
                                  <a:pt x="1675" y="381"/>
                                </a:lnTo>
                                <a:lnTo>
                                  <a:pt x="1631" y="328"/>
                                </a:lnTo>
                                <a:lnTo>
                                  <a:pt x="1565" y="272"/>
                                </a:lnTo>
                                <a:lnTo>
                                  <a:pt x="1541" y="254"/>
                                </a:lnTo>
                                <a:lnTo>
                                  <a:pt x="1496" y="217"/>
                                </a:lnTo>
                                <a:lnTo>
                                  <a:pt x="1468" y="186"/>
                                </a:lnTo>
                                <a:lnTo>
                                  <a:pt x="1453" y="157"/>
                                </a:lnTo>
                                <a:lnTo>
                                  <a:pt x="1449" y="129"/>
                                </a:lnTo>
                                <a:lnTo>
                                  <a:pt x="1456" y="93"/>
                                </a:lnTo>
                                <a:lnTo>
                                  <a:pt x="1476" y="65"/>
                                </a:lnTo>
                                <a:lnTo>
                                  <a:pt x="1509" y="46"/>
                                </a:lnTo>
                                <a:lnTo>
                                  <a:pt x="1552" y="40"/>
                                </a:lnTo>
                                <a:lnTo>
                                  <a:pt x="1690" y="40"/>
                                </a:lnTo>
                                <a:lnTo>
                                  <a:pt x="1690" y="36"/>
                                </a:lnTo>
                                <a:lnTo>
                                  <a:pt x="1690" y="25"/>
                                </a:lnTo>
                                <a:lnTo>
                                  <a:pt x="1690" y="19"/>
                                </a:lnTo>
                                <a:lnTo>
                                  <a:pt x="1686" y="16"/>
                                </a:lnTo>
                                <a:lnTo>
                                  <a:pt x="1678" y="14"/>
                                </a:lnTo>
                                <a:lnTo>
                                  <a:pt x="1659" y="10"/>
                                </a:lnTo>
                                <a:lnTo>
                                  <a:pt x="1633" y="5"/>
                                </a:lnTo>
                                <a:lnTo>
                                  <a:pt x="1602" y="1"/>
                                </a:lnTo>
                                <a:lnTo>
                                  <a:pt x="1563" y="0"/>
                                </a:lnTo>
                                <a:close/>
                                <a:moveTo>
                                  <a:pt x="1690" y="40"/>
                                </a:moveTo>
                                <a:lnTo>
                                  <a:pt x="1552" y="40"/>
                                </a:lnTo>
                                <a:lnTo>
                                  <a:pt x="1589" y="44"/>
                                </a:lnTo>
                                <a:lnTo>
                                  <a:pt x="1615" y="55"/>
                                </a:lnTo>
                                <a:lnTo>
                                  <a:pt x="1634" y="68"/>
                                </a:lnTo>
                                <a:lnTo>
                                  <a:pt x="1646" y="82"/>
                                </a:lnTo>
                                <a:lnTo>
                                  <a:pt x="1657" y="99"/>
                                </a:lnTo>
                                <a:lnTo>
                                  <a:pt x="1664" y="116"/>
                                </a:lnTo>
                                <a:lnTo>
                                  <a:pt x="1668" y="130"/>
                                </a:lnTo>
                                <a:lnTo>
                                  <a:pt x="1669" y="139"/>
                                </a:lnTo>
                                <a:lnTo>
                                  <a:pt x="1669" y="150"/>
                                </a:lnTo>
                                <a:lnTo>
                                  <a:pt x="1671" y="155"/>
                                </a:lnTo>
                                <a:lnTo>
                                  <a:pt x="1684" y="155"/>
                                </a:lnTo>
                                <a:lnTo>
                                  <a:pt x="1687" y="148"/>
                                </a:lnTo>
                                <a:lnTo>
                                  <a:pt x="1687" y="116"/>
                                </a:lnTo>
                                <a:lnTo>
                                  <a:pt x="1687" y="86"/>
                                </a:lnTo>
                                <a:lnTo>
                                  <a:pt x="1689" y="56"/>
                                </a:lnTo>
                                <a:lnTo>
                                  <a:pt x="1690" y="40"/>
                                </a:lnTo>
                                <a:close/>
                                <a:moveTo>
                                  <a:pt x="1190" y="664"/>
                                </a:moveTo>
                                <a:lnTo>
                                  <a:pt x="893" y="664"/>
                                </a:lnTo>
                                <a:lnTo>
                                  <a:pt x="933" y="664"/>
                                </a:lnTo>
                                <a:lnTo>
                                  <a:pt x="954" y="665"/>
                                </a:lnTo>
                                <a:lnTo>
                                  <a:pt x="1004" y="667"/>
                                </a:lnTo>
                                <a:lnTo>
                                  <a:pt x="1108" y="669"/>
                                </a:lnTo>
                                <a:lnTo>
                                  <a:pt x="1154" y="669"/>
                                </a:lnTo>
                                <a:lnTo>
                                  <a:pt x="1174" y="669"/>
                                </a:lnTo>
                                <a:lnTo>
                                  <a:pt x="1187" y="666"/>
                                </a:lnTo>
                                <a:lnTo>
                                  <a:pt x="1190" y="664"/>
                                </a:lnTo>
                                <a:close/>
                                <a:moveTo>
                                  <a:pt x="780" y="12"/>
                                </a:moveTo>
                                <a:lnTo>
                                  <a:pt x="774" y="14"/>
                                </a:lnTo>
                                <a:lnTo>
                                  <a:pt x="774" y="26"/>
                                </a:lnTo>
                                <a:lnTo>
                                  <a:pt x="779" y="27"/>
                                </a:lnTo>
                                <a:lnTo>
                                  <a:pt x="801" y="27"/>
                                </a:lnTo>
                                <a:lnTo>
                                  <a:pt x="816" y="28"/>
                                </a:lnTo>
                                <a:lnTo>
                                  <a:pt x="823" y="30"/>
                                </a:lnTo>
                                <a:lnTo>
                                  <a:pt x="840" y="36"/>
                                </a:lnTo>
                                <a:lnTo>
                                  <a:pt x="851" y="46"/>
                                </a:lnTo>
                                <a:lnTo>
                                  <a:pt x="857" y="60"/>
                                </a:lnTo>
                                <a:lnTo>
                                  <a:pt x="860" y="79"/>
                                </a:lnTo>
                                <a:lnTo>
                                  <a:pt x="861" y="101"/>
                                </a:lnTo>
                                <a:lnTo>
                                  <a:pt x="861" y="126"/>
                                </a:lnTo>
                                <a:lnTo>
                                  <a:pt x="861" y="484"/>
                                </a:lnTo>
                                <a:lnTo>
                                  <a:pt x="861" y="524"/>
                                </a:lnTo>
                                <a:lnTo>
                                  <a:pt x="860" y="567"/>
                                </a:lnTo>
                                <a:lnTo>
                                  <a:pt x="857" y="600"/>
                                </a:lnTo>
                                <a:lnTo>
                                  <a:pt x="854" y="617"/>
                                </a:lnTo>
                                <a:lnTo>
                                  <a:pt x="850" y="632"/>
                                </a:lnTo>
                                <a:lnTo>
                                  <a:pt x="843" y="642"/>
                                </a:lnTo>
                                <a:lnTo>
                                  <a:pt x="832" y="648"/>
                                </a:lnTo>
                                <a:lnTo>
                                  <a:pt x="824" y="649"/>
                                </a:lnTo>
                                <a:lnTo>
                                  <a:pt x="814" y="651"/>
                                </a:lnTo>
                                <a:lnTo>
                                  <a:pt x="791" y="651"/>
                                </a:lnTo>
                                <a:lnTo>
                                  <a:pt x="787" y="654"/>
                                </a:lnTo>
                                <a:lnTo>
                                  <a:pt x="787" y="664"/>
                                </a:lnTo>
                                <a:lnTo>
                                  <a:pt x="793" y="667"/>
                                </a:lnTo>
                                <a:lnTo>
                                  <a:pt x="805" y="667"/>
                                </a:lnTo>
                                <a:lnTo>
                                  <a:pt x="818" y="666"/>
                                </a:lnTo>
                                <a:lnTo>
                                  <a:pt x="849" y="665"/>
                                </a:lnTo>
                                <a:lnTo>
                                  <a:pt x="864" y="665"/>
                                </a:lnTo>
                                <a:lnTo>
                                  <a:pt x="879" y="664"/>
                                </a:lnTo>
                                <a:lnTo>
                                  <a:pt x="893" y="664"/>
                                </a:lnTo>
                                <a:lnTo>
                                  <a:pt x="1190" y="664"/>
                                </a:lnTo>
                                <a:lnTo>
                                  <a:pt x="1195" y="660"/>
                                </a:lnTo>
                                <a:lnTo>
                                  <a:pt x="1200" y="647"/>
                                </a:lnTo>
                                <a:lnTo>
                                  <a:pt x="1204" y="627"/>
                                </a:lnTo>
                                <a:lnTo>
                                  <a:pt x="1204" y="622"/>
                                </a:lnTo>
                                <a:lnTo>
                                  <a:pt x="1075" y="622"/>
                                </a:lnTo>
                                <a:lnTo>
                                  <a:pt x="1021" y="619"/>
                                </a:lnTo>
                                <a:lnTo>
                                  <a:pt x="990" y="608"/>
                                </a:lnTo>
                                <a:lnTo>
                                  <a:pt x="975" y="586"/>
                                </a:lnTo>
                                <a:lnTo>
                                  <a:pt x="971" y="551"/>
                                </a:lnTo>
                                <a:lnTo>
                                  <a:pt x="971" y="548"/>
                                </a:lnTo>
                                <a:lnTo>
                                  <a:pt x="971" y="535"/>
                                </a:lnTo>
                                <a:lnTo>
                                  <a:pt x="971" y="342"/>
                                </a:lnTo>
                                <a:lnTo>
                                  <a:pt x="972" y="338"/>
                                </a:lnTo>
                                <a:lnTo>
                                  <a:pt x="1170" y="338"/>
                                </a:lnTo>
                                <a:lnTo>
                                  <a:pt x="1173" y="311"/>
                                </a:lnTo>
                                <a:lnTo>
                                  <a:pt x="1174" y="295"/>
                                </a:lnTo>
                                <a:lnTo>
                                  <a:pt x="972" y="295"/>
                                </a:lnTo>
                                <a:lnTo>
                                  <a:pt x="971" y="292"/>
                                </a:lnTo>
                                <a:lnTo>
                                  <a:pt x="971" y="60"/>
                                </a:lnTo>
                                <a:lnTo>
                                  <a:pt x="973" y="58"/>
                                </a:lnTo>
                                <a:lnTo>
                                  <a:pt x="1185" y="58"/>
                                </a:lnTo>
                                <a:lnTo>
                                  <a:pt x="1186" y="44"/>
                                </a:lnTo>
                                <a:lnTo>
                                  <a:pt x="1188" y="28"/>
                                </a:lnTo>
                                <a:lnTo>
                                  <a:pt x="1190" y="18"/>
                                </a:lnTo>
                                <a:lnTo>
                                  <a:pt x="1191" y="14"/>
                                </a:lnTo>
                                <a:lnTo>
                                  <a:pt x="1030" y="14"/>
                                </a:lnTo>
                                <a:lnTo>
                                  <a:pt x="907" y="14"/>
                                </a:lnTo>
                                <a:lnTo>
                                  <a:pt x="863" y="13"/>
                                </a:lnTo>
                                <a:lnTo>
                                  <a:pt x="780" y="12"/>
                                </a:lnTo>
                                <a:close/>
                                <a:moveTo>
                                  <a:pt x="1212" y="535"/>
                                </a:moveTo>
                                <a:lnTo>
                                  <a:pt x="1199" y="535"/>
                                </a:lnTo>
                                <a:lnTo>
                                  <a:pt x="1197" y="538"/>
                                </a:lnTo>
                                <a:lnTo>
                                  <a:pt x="1195" y="548"/>
                                </a:lnTo>
                                <a:lnTo>
                                  <a:pt x="1190" y="571"/>
                                </a:lnTo>
                                <a:lnTo>
                                  <a:pt x="1182" y="589"/>
                                </a:lnTo>
                                <a:lnTo>
                                  <a:pt x="1171" y="603"/>
                                </a:lnTo>
                                <a:lnTo>
                                  <a:pt x="1156" y="612"/>
                                </a:lnTo>
                                <a:lnTo>
                                  <a:pt x="1137" y="618"/>
                                </a:lnTo>
                                <a:lnTo>
                                  <a:pt x="1115" y="621"/>
                                </a:lnTo>
                                <a:lnTo>
                                  <a:pt x="1094" y="622"/>
                                </a:lnTo>
                                <a:lnTo>
                                  <a:pt x="1075" y="622"/>
                                </a:lnTo>
                                <a:lnTo>
                                  <a:pt x="1204" y="622"/>
                                </a:lnTo>
                                <a:lnTo>
                                  <a:pt x="1208" y="600"/>
                                </a:lnTo>
                                <a:lnTo>
                                  <a:pt x="1210" y="571"/>
                                </a:lnTo>
                                <a:lnTo>
                                  <a:pt x="1212" y="551"/>
                                </a:lnTo>
                                <a:lnTo>
                                  <a:pt x="1212" y="535"/>
                                </a:lnTo>
                                <a:close/>
                                <a:moveTo>
                                  <a:pt x="1170" y="338"/>
                                </a:moveTo>
                                <a:lnTo>
                                  <a:pt x="972" y="338"/>
                                </a:lnTo>
                                <a:lnTo>
                                  <a:pt x="1002" y="339"/>
                                </a:lnTo>
                                <a:lnTo>
                                  <a:pt x="1076" y="340"/>
                                </a:lnTo>
                                <a:lnTo>
                                  <a:pt x="1099" y="341"/>
                                </a:lnTo>
                                <a:lnTo>
                                  <a:pt x="1119" y="345"/>
                                </a:lnTo>
                                <a:lnTo>
                                  <a:pt x="1134" y="353"/>
                                </a:lnTo>
                                <a:lnTo>
                                  <a:pt x="1143" y="363"/>
                                </a:lnTo>
                                <a:lnTo>
                                  <a:pt x="1147" y="375"/>
                                </a:lnTo>
                                <a:lnTo>
                                  <a:pt x="1150" y="386"/>
                                </a:lnTo>
                                <a:lnTo>
                                  <a:pt x="1150" y="397"/>
                                </a:lnTo>
                                <a:lnTo>
                                  <a:pt x="1151" y="406"/>
                                </a:lnTo>
                                <a:lnTo>
                                  <a:pt x="1151" y="410"/>
                                </a:lnTo>
                                <a:lnTo>
                                  <a:pt x="1153" y="414"/>
                                </a:lnTo>
                                <a:lnTo>
                                  <a:pt x="1167" y="414"/>
                                </a:lnTo>
                                <a:lnTo>
                                  <a:pt x="1167" y="397"/>
                                </a:lnTo>
                                <a:lnTo>
                                  <a:pt x="1167" y="388"/>
                                </a:lnTo>
                                <a:lnTo>
                                  <a:pt x="1169" y="353"/>
                                </a:lnTo>
                                <a:lnTo>
                                  <a:pt x="1170" y="338"/>
                                </a:lnTo>
                                <a:close/>
                                <a:moveTo>
                                  <a:pt x="1174" y="269"/>
                                </a:moveTo>
                                <a:lnTo>
                                  <a:pt x="1167" y="269"/>
                                </a:lnTo>
                                <a:lnTo>
                                  <a:pt x="1163" y="273"/>
                                </a:lnTo>
                                <a:lnTo>
                                  <a:pt x="1157" y="280"/>
                                </a:lnTo>
                                <a:lnTo>
                                  <a:pt x="1150" y="286"/>
                                </a:lnTo>
                                <a:lnTo>
                                  <a:pt x="1141" y="289"/>
                                </a:lnTo>
                                <a:lnTo>
                                  <a:pt x="1130" y="292"/>
                                </a:lnTo>
                                <a:lnTo>
                                  <a:pt x="1115" y="293"/>
                                </a:lnTo>
                                <a:lnTo>
                                  <a:pt x="1088" y="294"/>
                                </a:lnTo>
                                <a:lnTo>
                                  <a:pt x="972" y="295"/>
                                </a:lnTo>
                                <a:lnTo>
                                  <a:pt x="1174" y="295"/>
                                </a:lnTo>
                                <a:lnTo>
                                  <a:pt x="1175" y="292"/>
                                </a:lnTo>
                                <a:lnTo>
                                  <a:pt x="1176" y="282"/>
                                </a:lnTo>
                                <a:lnTo>
                                  <a:pt x="1177" y="276"/>
                                </a:lnTo>
                                <a:lnTo>
                                  <a:pt x="1177" y="271"/>
                                </a:lnTo>
                                <a:lnTo>
                                  <a:pt x="1174" y="269"/>
                                </a:lnTo>
                                <a:close/>
                                <a:moveTo>
                                  <a:pt x="1185" y="58"/>
                                </a:moveTo>
                                <a:lnTo>
                                  <a:pt x="977" y="58"/>
                                </a:lnTo>
                                <a:lnTo>
                                  <a:pt x="1001" y="58"/>
                                </a:lnTo>
                                <a:lnTo>
                                  <a:pt x="1077" y="60"/>
                                </a:lnTo>
                                <a:lnTo>
                                  <a:pt x="1100" y="61"/>
                                </a:lnTo>
                                <a:lnTo>
                                  <a:pt x="1126" y="66"/>
                                </a:lnTo>
                                <a:lnTo>
                                  <a:pt x="1143" y="73"/>
                                </a:lnTo>
                                <a:lnTo>
                                  <a:pt x="1152" y="82"/>
                                </a:lnTo>
                                <a:lnTo>
                                  <a:pt x="1158" y="92"/>
                                </a:lnTo>
                                <a:lnTo>
                                  <a:pt x="1162" y="103"/>
                                </a:lnTo>
                                <a:lnTo>
                                  <a:pt x="1163" y="118"/>
                                </a:lnTo>
                                <a:lnTo>
                                  <a:pt x="1163" y="131"/>
                                </a:lnTo>
                                <a:lnTo>
                                  <a:pt x="1165" y="136"/>
                                </a:lnTo>
                                <a:lnTo>
                                  <a:pt x="1177" y="136"/>
                                </a:lnTo>
                                <a:lnTo>
                                  <a:pt x="1179" y="131"/>
                                </a:lnTo>
                                <a:lnTo>
                                  <a:pt x="1179" y="126"/>
                                </a:lnTo>
                                <a:lnTo>
                                  <a:pt x="1181" y="114"/>
                                </a:lnTo>
                                <a:lnTo>
                                  <a:pt x="1182" y="97"/>
                                </a:lnTo>
                                <a:lnTo>
                                  <a:pt x="1183" y="79"/>
                                </a:lnTo>
                                <a:lnTo>
                                  <a:pt x="1184" y="69"/>
                                </a:lnTo>
                                <a:lnTo>
                                  <a:pt x="1185" y="58"/>
                                </a:lnTo>
                                <a:close/>
                                <a:moveTo>
                                  <a:pt x="1190" y="5"/>
                                </a:moveTo>
                                <a:lnTo>
                                  <a:pt x="1181" y="5"/>
                                </a:lnTo>
                                <a:lnTo>
                                  <a:pt x="1176" y="8"/>
                                </a:lnTo>
                                <a:lnTo>
                                  <a:pt x="1172" y="8"/>
                                </a:lnTo>
                                <a:lnTo>
                                  <a:pt x="1165" y="10"/>
                                </a:lnTo>
                                <a:lnTo>
                                  <a:pt x="1151" y="12"/>
                                </a:lnTo>
                                <a:lnTo>
                                  <a:pt x="1134" y="14"/>
                                </a:lnTo>
                                <a:lnTo>
                                  <a:pt x="1030" y="14"/>
                                </a:lnTo>
                                <a:lnTo>
                                  <a:pt x="1191" y="14"/>
                                </a:lnTo>
                                <a:lnTo>
                                  <a:pt x="1191" y="8"/>
                                </a:lnTo>
                                <a:lnTo>
                                  <a:pt x="1190" y="5"/>
                                </a:lnTo>
                                <a:close/>
                                <a:moveTo>
                                  <a:pt x="384" y="0"/>
                                </a:moveTo>
                                <a:lnTo>
                                  <a:pt x="328" y="1"/>
                                </a:lnTo>
                                <a:lnTo>
                                  <a:pt x="271" y="9"/>
                                </a:lnTo>
                                <a:lnTo>
                                  <a:pt x="212" y="26"/>
                                </a:lnTo>
                                <a:lnTo>
                                  <a:pt x="151" y="56"/>
                                </a:lnTo>
                                <a:lnTo>
                                  <a:pt x="94" y="101"/>
                                </a:lnTo>
                                <a:lnTo>
                                  <a:pt x="46" y="164"/>
                                </a:lnTo>
                                <a:lnTo>
                                  <a:pt x="13" y="243"/>
                                </a:lnTo>
                                <a:lnTo>
                                  <a:pt x="0" y="339"/>
                                </a:lnTo>
                                <a:lnTo>
                                  <a:pt x="9" y="422"/>
                                </a:lnTo>
                                <a:lnTo>
                                  <a:pt x="33" y="493"/>
                                </a:lnTo>
                                <a:lnTo>
                                  <a:pt x="71" y="552"/>
                                </a:lnTo>
                                <a:lnTo>
                                  <a:pt x="121" y="599"/>
                                </a:lnTo>
                                <a:lnTo>
                                  <a:pt x="180" y="634"/>
                                </a:lnTo>
                                <a:lnTo>
                                  <a:pt x="248" y="659"/>
                                </a:lnTo>
                                <a:lnTo>
                                  <a:pt x="322" y="674"/>
                                </a:lnTo>
                                <a:lnTo>
                                  <a:pt x="400" y="679"/>
                                </a:lnTo>
                                <a:lnTo>
                                  <a:pt x="453" y="677"/>
                                </a:lnTo>
                                <a:lnTo>
                                  <a:pt x="509" y="670"/>
                                </a:lnTo>
                                <a:lnTo>
                                  <a:pt x="562" y="658"/>
                                </a:lnTo>
                                <a:lnTo>
                                  <a:pt x="609" y="640"/>
                                </a:lnTo>
                                <a:lnTo>
                                  <a:pt x="618" y="635"/>
                                </a:lnTo>
                                <a:lnTo>
                                  <a:pt x="421" y="635"/>
                                </a:lnTo>
                                <a:lnTo>
                                  <a:pt x="347" y="626"/>
                                </a:lnTo>
                                <a:lnTo>
                                  <a:pt x="281" y="603"/>
                                </a:lnTo>
                                <a:lnTo>
                                  <a:pt x="226" y="565"/>
                                </a:lnTo>
                                <a:lnTo>
                                  <a:pt x="181" y="515"/>
                                </a:lnTo>
                                <a:lnTo>
                                  <a:pt x="147" y="455"/>
                                </a:lnTo>
                                <a:lnTo>
                                  <a:pt x="127" y="386"/>
                                </a:lnTo>
                                <a:lnTo>
                                  <a:pt x="120" y="309"/>
                                </a:lnTo>
                                <a:lnTo>
                                  <a:pt x="125" y="237"/>
                                </a:lnTo>
                                <a:lnTo>
                                  <a:pt x="141" y="178"/>
                                </a:lnTo>
                                <a:lnTo>
                                  <a:pt x="166" y="132"/>
                                </a:lnTo>
                                <a:lnTo>
                                  <a:pt x="199" y="97"/>
                                </a:lnTo>
                                <a:lnTo>
                                  <a:pt x="245" y="67"/>
                                </a:lnTo>
                                <a:lnTo>
                                  <a:pt x="290" y="51"/>
                                </a:lnTo>
                                <a:lnTo>
                                  <a:pt x="332" y="44"/>
                                </a:lnTo>
                                <a:lnTo>
                                  <a:pt x="371" y="43"/>
                                </a:lnTo>
                                <a:lnTo>
                                  <a:pt x="617" y="43"/>
                                </a:lnTo>
                                <a:lnTo>
                                  <a:pt x="618" y="34"/>
                                </a:lnTo>
                                <a:lnTo>
                                  <a:pt x="618" y="27"/>
                                </a:lnTo>
                                <a:lnTo>
                                  <a:pt x="616" y="24"/>
                                </a:lnTo>
                                <a:lnTo>
                                  <a:pt x="589" y="22"/>
                                </a:lnTo>
                                <a:lnTo>
                                  <a:pt x="571" y="19"/>
                                </a:lnTo>
                                <a:lnTo>
                                  <a:pt x="553" y="16"/>
                                </a:lnTo>
                                <a:lnTo>
                                  <a:pt x="537" y="14"/>
                                </a:lnTo>
                                <a:lnTo>
                                  <a:pt x="514" y="10"/>
                                </a:lnTo>
                                <a:lnTo>
                                  <a:pt x="476" y="5"/>
                                </a:lnTo>
                                <a:lnTo>
                                  <a:pt x="430" y="1"/>
                                </a:lnTo>
                                <a:lnTo>
                                  <a:pt x="384" y="0"/>
                                </a:lnTo>
                                <a:close/>
                                <a:moveTo>
                                  <a:pt x="670" y="357"/>
                                </a:moveTo>
                                <a:lnTo>
                                  <a:pt x="451" y="357"/>
                                </a:lnTo>
                                <a:lnTo>
                                  <a:pt x="466" y="358"/>
                                </a:lnTo>
                                <a:lnTo>
                                  <a:pt x="473" y="360"/>
                                </a:lnTo>
                                <a:lnTo>
                                  <a:pt x="491" y="366"/>
                                </a:lnTo>
                                <a:lnTo>
                                  <a:pt x="502" y="376"/>
                                </a:lnTo>
                                <a:lnTo>
                                  <a:pt x="508" y="390"/>
                                </a:lnTo>
                                <a:lnTo>
                                  <a:pt x="510" y="409"/>
                                </a:lnTo>
                                <a:lnTo>
                                  <a:pt x="511" y="430"/>
                                </a:lnTo>
                                <a:lnTo>
                                  <a:pt x="511" y="454"/>
                                </a:lnTo>
                                <a:lnTo>
                                  <a:pt x="511" y="608"/>
                                </a:lnTo>
                                <a:lnTo>
                                  <a:pt x="508" y="619"/>
                                </a:lnTo>
                                <a:lnTo>
                                  <a:pt x="495" y="625"/>
                                </a:lnTo>
                                <a:lnTo>
                                  <a:pt x="477" y="630"/>
                                </a:lnTo>
                                <a:lnTo>
                                  <a:pt x="458" y="633"/>
                                </a:lnTo>
                                <a:lnTo>
                                  <a:pt x="439" y="634"/>
                                </a:lnTo>
                                <a:lnTo>
                                  <a:pt x="421" y="635"/>
                                </a:lnTo>
                                <a:lnTo>
                                  <a:pt x="618" y="635"/>
                                </a:lnTo>
                                <a:lnTo>
                                  <a:pt x="619" y="634"/>
                                </a:lnTo>
                                <a:lnTo>
                                  <a:pt x="620" y="632"/>
                                </a:lnTo>
                                <a:lnTo>
                                  <a:pt x="620" y="454"/>
                                </a:lnTo>
                                <a:lnTo>
                                  <a:pt x="620" y="430"/>
                                </a:lnTo>
                                <a:lnTo>
                                  <a:pt x="621" y="409"/>
                                </a:lnTo>
                                <a:lnTo>
                                  <a:pt x="623" y="389"/>
                                </a:lnTo>
                                <a:lnTo>
                                  <a:pt x="629" y="375"/>
                                </a:lnTo>
                                <a:lnTo>
                                  <a:pt x="639" y="365"/>
                                </a:lnTo>
                                <a:lnTo>
                                  <a:pt x="654" y="360"/>
                                </a:lnTo>
                                <a:lnTo>
                                  <a:pt x="664" y="358"/>
                                </a:lnTo>
                                <a:lnTo>
                                  <a:pt x="670" y="357"/>
                                </a:lnTo>
                                <a:close/>
                                <a:moveTo>
                                  <a:pt x="444" y="342"/>
                                </a:moveTo>
                                <a:lnTo>
                                  <a:pt x="432" y="342"/>
                                </a:lnTo>
                                <a:lnTo>
                                  <a:pt x="426" y="344"/>
                                </a:lnTo>
                                <a:lnTo>
                                  <a:pt x="426" y="356"/>
                                </a:lnTo>
                                <a:lnTo>
                                  <a:pt x="431" y="357"/>
                                </a:lnTo>
                                <a:lnTo>
                                  <a:pt x="683" y="357"/>
                                </a:lnTo>
                                <a:lnTo>
                                  <a:pt x="689" y="356"/>
                                </a:lnTo>
                                <a:lnTo>
                                  <a:pt x="689" y="344"/>
                                </a:lnTo>
                                <a:lnTo>
                                  <a:pt x="570" y="344"/>
                                </a:lnTo>
                                <a:lnTo>
                                  <a:pt x="546" y="344"/>
                                </a:lnTo>
                                <a:lnTo>
                                  <a:pt x="479" y="342"/>
                                </a:lnTo>
                                <a:lnTo>
                                  <a:pt x="444" y="342"/>
                                </a:lnTo>
                                <a:close/>
                                <a:moveTo>
                                  <a:pt x="682" y="342"/>
                                </a:moveTo>
                                <a:lnTo>
                                  <a:pt x="671" y="342"/>
                                </a:lnTo>
                                <a:lnTo>
                                  <a:pt x="647" y="342"/>
                                </a:lnTo>
                                <a:lnTo>
                                  <a:pt x="593" y="344"/>
                                </a:lnTo>
                                <a:lnTo>
                                  <a:pt x="570" y="344"/>
                                </a:lnTo>
                                <a:lnTo>
                                  <a:pt x="689" y="344"/>
                                </a:lnTo>
                                <a:lnTo>
                                  <a:pt x="682" y="342"/>
                                </a:lnTo>
                                <a:close/>
                                <a:moveTo>
                                  <a:pt x="617" y="43"/>
                                </a:moveTo>
                                <a:lnTo>
                                  <a:pt x="371" y="43"/>
                                </a:lnTo>
                                <a:lnTo>
                                  <a:pt x="438" y="50"/>
                                </a:lnTo>
                                <a:lnTo>
                                  <a:pt x="494" y="66"/>
                                </a:lnTo>
                                <a:lnTo>
                                  <a:pt x="536" y="88"/>
                                </a:lnTo>
                                <a:lnTo>
                                  <a:pt x="564" y="111"/>
                                </a:lnTo>
                                <a:lnTo>
                                  <a:pt x="578" y="129"/>
                                </a:lnTo>
                                <a:lnTo>
                                  <a:pt x="586" y="148"/>
                                </a:lnTo>
                                <a:lnTo>
                                  <a:pt x="591" y="166"/>
                                </a:lnTo>
                                <a:lnTo>
                                  <a:pt x="593" y="182"/>
                                </a:lnTo>
                                <a:lnTo>
                                  <a:pt x="594" y="189"/>
                                </a:lnTo>
                                <a:lnTo>
                                  <a:pt x="596" y="194"/>
                                </a:lnTo>
                                <a:lnTo>
                                  <a:pt x="609" y="194"/>
                                </a:lnTo>
                                <a:lnTo>
                                  <a:pt x="611" y="189"/>
                                </a:lnTo>
                                <a:lnTo>
                                  <a:pt x="612" y="164"/>
                                </a:lnTo>
                                <a:lnTo>
                                  <a:pt x="612" y="109"/>
                                </a:lnTo>
                                <a:lnTo>
                                  <a:pt x="614" y="68"/>
                                </a:lnTo>
                                <a:lnTo>
                                  <a:pt x="617" y="43"/>
                                </a:lnTo>
                                <a:close/>
                              </a:path>
                            </a:pathLst>
                          </a:custGeom>
                          <a:solidFill>
                            <a:srgbClr val="291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45"/>
                          <pic:cNvPicPr>
                            <a:picLocks noChangeAspect="1" noChangeArrowheads="1"/>
                          </pic:cNvPicPr>
                        </pic:nvPicPr>
                        <pic:blipFill>
                          <a:blip r:embed="rId2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891" y="2347"/>
                            <a:ext cx="756"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4"/>
                          <pic:cNvPicPr>
                            <a:picLocks noChangeAspect="1" noChangeArrowheads="1"/>
                          </pic:cNvPicPr>
                        </pic:nvPicPr>
                        <pic:blipFill>
                          <a:blip r:embed="rId2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890" y="2347"/>
                            <a:ext cx="2201"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43"/>
                          <pic:cNvPicPr>
                            <a:picLocks noChangeAspect="1" noChangeArrowheads="1"/>
                          </pic:cNvPicPr>
                        </pic:nvPicPr>
                        <pic:blipFill>
                          <a:blip r:embed="rId2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811" y="2572"/>
                            <a:ext cx="13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42"/>
                          <pic:cNvPicPr>
                            <a:picLocks noChangeAspect="1" noChangeArrowheads="1"/>
                          </pic:cNvPicPr>
                        </pic:nvPicPr>
                        <pic:blipFill>
                          <a:blip r:embed="rId2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010" y="2569"/>
                            <a:ext cx="107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41"/>
                          <pic:cNvPicPr>
                            <a:picLocks noChangeAspect="1" noChangeArrowheads="1"/>
                          </pic:cNvPicPr>
                        </pic:nvPicPr>
                        <pic:blipFill>
                          <a:blip r:embed="rId2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891" y="2892"/>
                            <a:ext cx="33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40"/>
                          <pic:cNvPicPr>
                            <a:picLocks noChangeAspect="1" noChangeArrowheads="1"/>
                          </pic:cNvPicPr>
                        </pic:nvPicPr>
                        <pic:blipFill>
                          <a:blip r:embed="rId2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422" y="2893"/>
                            <a:ext cx="34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39"/>
                          <pic:cNvPicPr>
                            <a:picLocks noChangeAspect="1" noChangeArrowheads="1"/>
                          </pic:cNvPicPr>
                        </pic:nvPicPr>
                        <pic:blipFill>
                          <a:blip r:embed="rId2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954" y="2892"/>
                            <a:ext cx="253"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38"/>
                          <pic:cNvPicPr>
                            <a:picLocks noChangeAspect="1" noChangeArrowheads="1"/>
                          </pic:cNvPicPr>
                        </pic:nvPicPr>
                        <pic:blipFill>
                          <a:blip r:embed="rId2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410" y="2890"/>
                            <a:ext cx="34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37"/>
                          <pic:cNvPicPr>
                            <a:picLocks noChangeAspect="1" noChangeArrowheads="1"/>
                          </pic:cNvPicPr>
                        </pic:nvPicPr>
                        <pic:blipFill>
                          <a:blip r:embed="rId2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945" y="2893"/>
                            <a:ext cx="13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Rectangle 136"/>
                        <wps:cNvSpPr>
                          <a:spLocks noChangeArrowheads="1"/>
                        </wps:cNvSpPr>
                        <wps:spPr bwMode="auto">
                          <a:xfrm>
                            <a:off x="3287" y="1313"/>
                            <a:ext cx="4857" cy="20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35"/>
                          <pic:cNvPicPr>
                            <a:picLocks noChangeAspect="1" noChangeArrowheads="1"/>
                          </pic:cNvPicPr>
                        </pic:nvPicPr>
                        <pic:blipFill>
                          <a:blip r:embed="rId3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262" y="2308"/>
                            <a:ext cx="858"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34"/>
                          <pic:cNvPicPr>
                            <a:picLocks noChangeAspect="1" noChangeArrowheads="1"/>
                          </pic:cNvPicPr>
                        </pic:nvPicPr>
                        <pic:blipFill>
                          <a:blip r:embed="rId3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259" y="1974"/>
                            <a:ext cx="955"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33"/>
                          <pic:cNvPicPr>
                            <a:picLocks noChangeAspect="1" noChangeArrowheads="1"/>
                          </pic:cNvPicPr>
                        </pic:nvPicPr>
                        <pic:blipFill>
                          <a:blip r:embed="rId3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299" y="2547"/>
                            <a:ext cx="74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32"/>
                          <pic:cNvPicPr>
                            <a:picLocks noChangeAspect="1" noChangeArrowheads="1"/>
                          </pic:cNvPicPr>
                        </pic:nvPicPr>
                        <pic:blipFill>
                          <a:blip r:embed="rId3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321" y="2657"/>
                            <a:ext cx="66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31"/>
                          <pic:cNvPicPr>
                            <a:picLocks noChangeAspect="1" noChangeArrowheads="1"/>
                          </pic:cNvPicPr>
                        </pic:nvPicPr>
                        <pic:blipFill>
                          <a:blip r:embed="rId3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262" y="1587"/>
                            <a:ext cx="1454"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 name="AutoShape 130"/>
                        <wps:cNvSpPr>
                          <a:spLocks/>
                        </wps:cNvSpPr>
                        <wps:spPr bwMode="auto">
                          <a:xfrm>
                            <a:off x="5894" y="1653"/>
                            <a:ext cx="1771" cy="544"/>
                          </a:xfrm>
                          <a:custGeom>
                            <a:avLst/>
                            <a:gdLst>
                              <a:gd name="T0" fmla="+- 0 7375 5894"/>
                              <a:gd name="T1" fmla="*/ T0 w 1771"/>
                              <a:gd name="T2" fmla="+- 0 2171 1653"/>
                              <a:gd name="T3" fmla="*/ 2171 h 544"/>
                              <a:gd name="T4" fmla="+- 0 7545 5894"/>
                              <a:gd name="T5" fmla="*/ T4 w 1771"/>
                              <a:gd name="T6" fmla="+- 0 2191 1653"/>
                              <a:gd name="T7" fmla="*/ 2191 h 544"/>
                              <a:gd name="T8" fmla="+- 0 7400 5894"/>
                              <a:gd name="T9" fmla="*/ T8 w 1771"/>
                              <a:gd name="T10" fmla="+- 0 2094 1653"/>
                              <a:gd name="T11" fmla="*/ 2094 h 544"/>
                              <a:gd name="T12" fmla="+- 0 7401 5894"/>
                              <a:gd name="T13" fmla="*/ T12 w 1771"/>
                              <a:gd name="T14" fmla="+- 0 1732 1653"/>
                              <a:gd name="T15" fmla="*/ 1732 h 544"/>
                              <a:gd name="T16" fmla="+- 0 7580 5894"/>
                              <a:gd name="T17" fmla="*/ T16 w 1771"/>
                              <a:gd name="T18" fmla="+- 0 2033 1653"/>
                              <a:gd name="T19" fmla="*/ 2033 h 544"/>
                              <a:gd name="T20" fmla="+- 0 7631 5894"/>
                              <a:gd name="T21" fmla="*/ T20 w 1771"/>
                              <a:gd name="T22" fmla="+- 0 2142 1653"/>
                              <a:gd name="T23" fmla="*/ 2142 h 544"/>
                              <a:gd name="T24" fmla="+- 0 7532 5894"/>
                              <a:gd name="T25" fmla="*/ T24 w 1771"/>
                              <a:gd name="T26" fmla="+- 0 1857 1653"/>
                              <a:gd name="T27" fmla="*/ 1857 h 544"/>
                              <a:gd name="T28" fmla="+- 0 7541 5894"/>
                              <a:gd name="T29" fmla="*/ T28 w 1771"/>
                              <a:gd name="T30" fmla="+- 0 1685 1653"/>
                              <a:gd name="T31" fmla="*/ 1685 h 544"/>
                              <a:gd name="T32" fmla="+- 0 7606 5894"/>
                              <a:gd name="T33" fmla="*/ T32 w 1771"/>
                              <a:gd name="T34" fmla="+- 0 1657 1653"/>
                              <a:gd name="T35" fmla="*/ 1657 h 544"/>
                              <a:gd name="T36" fmla="+- 0 7616 5894"/>
                              <a:gd name="T37" fmla="*/ T36 w 1771"/>
                              <a:gd name="T38" fmla="+- 0 1719 1653"/>
                              <a:gd name="T39" fmla="*/ 1719 h 544"/>
                              <a:gd name="T40" fmla="+- 0 7649 5894"/>
                              <a:gd name="T41" fmla="*/ T40 w 1771"/>
                              <a:gd name="T42" fmla="+- 0 1772 1653"/>
                              <a:gd name="T43" fmla="*/ 1772 h 544"/>
                              <a:gd name="T44" fmla="+- 0 6975 5894"/>
                              <a:gd name="T45" fmla="*/ T44 w 1771"/>
                              <a:gd name="T46" fmla="+- 0 2067 1653"/>
                              <a:gd name="T47" fmla="*/ 2067 h 544"/>
                              <a:gd name="T48" fmla="+- 0 7007 5894"/>
                              <a:gd name="T49" fmla="*/ T48 w 1771"/>
                              <a:gd name="T50" fmla="+- 0 2187 1653"/>
                              <a:gd name="T51" fmla="*/ 2187 h 544"/>
                              <a:gd name="T52" fmla="+- 0 7202 5894"/>
                              <a:gd name="T53" fmla="*/ T52 w 1771"/>
                              <a:gd name="T54" fmla="+- 0 2164 1653"/>
                              <a:gd name="T55" fmla="*/ 2164 h 544"/>
                              <a:gd name="T56" fmla="+- 0 6990 5894"/>
                              <a:gd name="T57" fmla="*/ T56 w 1771"/>
                              <a:gd name="T58" fmla="+- 0 2053 1653"/>
                              <a:gd name="T59" fmla="*/ 2053 h 544"/>
                              <a:gd name="T60" fmla="+- 0 7009 5894"/>
                              <a:gd name="T61" fmla="*/ T60 w 1771"/>
                              <a:gd name="T62" fmla="+- 0 1865 1653"/>
                              <a:gd name="T63" fmla="*/ 1865 h 544"/>
                              <a:gd name="T64" fmla="+- 0 7183 5894"/>
                              <a:gd name="T65" fmla="*/ T64 w 1771"/>
                              <a:gd name="T66" fmla="+- 0 2113 1653"/>
                              <a:gd name="T67" fmla="*/ 2113 h 544"/>
                              <a:gd name="T68" fmla="+- 0 7261 5894"/>
                              <a:gd name="T69" fmla="*/ T68 w 1771"/>
                              <a:gd name="T70" fmla="+- 0 2048 1653"/>
                              <a:gd name="T71" fmla="*/ 2048 h 544"/>
                              <a:gd name="T72" fmla="+- 0 7058 5894"/>
                              <a:gd name="T73" fmla="*/ T72 w 1771"/>
                              <a:gd name="T74" fmla="+- 0 1780 1653"/>
                              <a:gd name="T75" fmla="*/ 1780 h 544"/>
                              <a:gd name="T76" fmla="+- 0 7248 5894"/>
                              <a:gd name="T77" fmla="*/ T76 w 1771"/>
                              <a:gd name="T78" fmla="+- 0 1674 1653"/>
                              <a:gd name="T79" fmla="*/ 1674 h 544"/>
                              <a:gd name="T80" fmla="+- 0 7247 5894"/>
                              <a:gd name="T81" fmla="*/ T80 w 1771"/>
                              <a:gd name="T82" fmla="+- 0 1685 1653"/>
                              <a:gd name="T83" fmla="*/ 1685 h 544"/>
                              <a:gd name="T84" fmla="+- 0 7230 5894"/>
                              <a:gd name="T85" fmla="*/ T84 w 1771"/>
                              <a:gd name="T86" fmla="+- 0 1758 1653"/>
                              <a:gd name="T87" fmla="*/ 1758 h 544"/>
                              <a:gd name="T88" fmla="+- 0 7247 5894"/>
                              <a:gd name="T89" fmla="*/ T88 w 1771"/>
                              <a:gd name="T90" fmla="+- 0 1697 1653"/>
                              <a:gd name="T91" fmla="*/ 1697 h 544"/>
                              <a:gd name="T92" fmla="+- 0 6818 5894"/>
                              <a:gd name="T93" fmla="*/ T92 w 1771"/>
                              <a:gd name="T94" fmla="+- 0 2189 1653"/>
                              <a:gd name="T95" fmla="*/ 2189 h 544"/>
                              <a:gd name="T96" fmla="+- 0 6536 5894"/>
                              <a:gd name="T97" fmla="*/ T96 w 1771"/>
                              <a:gd name="T98" fmla="+- 0 1676 1653"/>
                              <a:gd name="T99" fmla="*/ 1676 h 544"/>
                              <a:gd name="T100" fmla="+- 0 6584 5894"/>
                              <a:gd name="T101" fmla="*/ T100 w 1771"/>
                              <a:gd name="T102" fmla="+- 0 1735 1653"/>
                              <a:gd name="T103" fmla="*/ 1735 h 544"/>
                              <a:gd name="T104" fmla="+- 0 6569 5894"/>
                              <a:gd name="T105" fmla="*/ T104 w 1771"/>
                              <a:gd name="T106" fmla="+- 0 2168 1653"/>
                              <a:gd name="T107" fmla="*/ 2168 h 544"/>
                              <a:gd name="T108" fmla="+- 0 6539 5894"/>
                              <a:gd name="T109" fmla="*/ T108 w 1771"/>
                              <a:gd name="T110" fmla="+- 0 2187 1653"/>
                              <a:gd name="T111" fmla="*/ 2187 h 544"/>
                              <a:gd name="T112" fmla="+- 0 6858 5894"/>
                              <a:gd name="T113" fmla="*/ T112 w 1771"/>
                              <a:gd name="T114" fmla="+- 0 2156 1653"/>
                              <a:gd name="T115" fmla="*/ 2156 h 544"/>
                              <a:gd name="T116" fmla="+- 0 6672 5894"/>
                              <a:gd name="T117" fmla="*/ T116 w 1771"/>
                              <a:gd name="T118" fmla="+- 0 2082 1653"/>
                              <a:gd name="T119" fmla="*/ 2082 h 544"/>
                              <a:gd name="T120" fmla="+- 0 6672 5894"/>
                              <a:gd name="T121" fmla="*/ T120 w 1771"/>
                              <a:gd name="T122" fmla="+- 0 1702 1653"/>
                              <a:gd name="T123" fmla="*/ 1702 h 544"/>
                              <a:gd name="T124" fmla="+- 0 6586 5894"/>
                              <a:gd name="T125" fmla="*/ T124 w 1771"/>
                              <a:gd name="T126" fmla="+- 0 1664 1653"/>
                              <a:gd name="T127" fmla="*/ 1664 h 544"/>
                              <a:gd name="T128" fmla="+- 0 6832 5894"/>
                              <a:gd name="T129" fmla="*/ T128 w 1771"/>
                              <a:gd name="T130" fmla="+- 0 2136 1653"/>
                              <a:gd name="T131" fmla="*/ 2136 h 544"/>
                              <a:gd name="T132" fmla="+- 0 6864 5894"/>
                              <a:gd name="T133" fmla="*/ T132 w 1771"/>
                              <a:gd name="T134" fmla="+- 0 2111 1653"/>
                              <a:gd name="T135" fmla="*/ 2111 h 544"/>
                              <a:gd name="T136" fmla="+- 0 6791 5894"/>
                              <a:gd name="T137" fmla="*/ T136 w 1771"/>
                              <a:gd name="T138" fmla="+- 0 1930 1653"/>
                              <a:gd name="T139" fmla="*/ 1930 h 544"/>
                              <a:gd name="T140" fmla="+- 0 6817 5894"/>
                              <a:gd name="T141" fmla="*/ T140 w 1771"/>
                              <a:gd name="T142" fmla="+- 0 1985 1653"/>
                              <a:gd name="T143" fmla="*/ 1985 h 544"/>
                              <a:gd name="T144" fmla="+- 0 6826 5894"/>
                              <a:gd name="T145" fmla="*/ T144 w 1771"/>
                              <a:gd name="T146" fmla="+- 0 1873 1653"/>
                              <a:gd name="T147" fmla="*/ 1873 h 544"/>
                              <a:gd name="T148" fmla="+- 0 6835 5894"/>
                              <a:gd name="T149" fmla="*/ T148 w 1771"/>
                              <a:gd name="T150" fmla="+- 0 1887 1653"/>
                              <a:gd name="T151" fmla="*/ 1887 h 544"/>
                              <a:gd name="T152" fmla="+- 0 6757 5894"/>
                              <a:gd name="T153" fmla="*/ T152 w 1771"/>
                              <a:gd name="T154" fmla="+- 0 1702 1653"/>
                              <a:gd name="T155" fmla="*/ 1702 h 544"/>
                              <a:gd name="T156" fmla="+- 0 6826 5894"/>
                              <a:gd name="T157" fmla="*/ T156 w 1771"/>
                              <a:gd name="T158" fmla="+- 0 1759 1653"/>
                              <a:gd name="T159" fmla="*/ 1759 h 544"/>
                              <a:gd name="T160" fmla="+- 0 6842 5894"/>
                              <a:gd name="T161" fmla="*/ T160 w 1771"/>
                              <a:gd name="T162" fmla="+- 0 1709 1653"/>
                              <a:gd name="T163" fmla="*/ 1709 h 544"/>
                              <a:gd name="T164" fmla="+- 0 6803 5894"/>
                              <a:gd name="T165" fmla="*/ T164 w 1771"/>
                              <a:gd name="T166" fmla="+- 0 1664 1653"/>
                              <a:gd name="T167" fmla="*/ 1664 h 544"/>
                              <a:gd name="T168" fmla="+- 0 6064 5894"/>
                              <a:gd name="T169" fmla="*/ T168 w 1771"/>
                              <a:gd name="T170" fmla="+- 0 1674 1653"/>
                              <a:gd name="T171" fmla="*/ 1674 h 544"/>
                              <a:gd name="T172" fmla="+- 0 5967 5894"/>
                              <a:gd name="T173" fmla="*/ T172 w 1771"/>
                              <a:gd name="T174" fmla="+- 0 2113 1653"/>
                              <a:gd name="T175" fmla="*/ 2113 h 544"/>
                              <a:gd name="T176" fmla="+- 0 6382 5894"/>
                              <a:gd name="T177" fmla="*/ T176 w 1771"/>
                              <a:gd name="T178" fmla="+- 0 2166 1653"/>
                              <a:gd name="T179" fmla="*/ 2166 h 544"/>
                              <a:gd name="T180" fmla="+- 0 5990 5894"/>
                              <a:gd name="T181" fmla="*/ T180 w 1771"/>
                              <a:gd name="T182" fmla="+- 0 1901 1653"/>
                              <a:gd name="T183" fmla="*/ 1901 h 544"/>
                              <a:gd name="T184" fmla="+- 0 6191 5894"/>
                              <a:gd name="T185" fmla="*/ T184 w 1771"/>
                              <a:gd name="T186" fmla="+- 0 1688 1653"/>
                              <a:gd name="T187" fmla="*/ 1688 h 544"/>
                              <a:gd name="T188" fmla="+- 0 6324 5894"/>
                              <a:gd name="T189" fmla="*/ T188 w 1771"/>
                              <a:gd name="T190" fmla="+- 0 1664 1653"/>
                              <a:gd name="T191" fmla="*/ 1664 h 544"/>
                              <a:gd name="T192" fmla="+- 0 6273 5894"/>
                              <a:gd name="T193" fmla="*/ T192 w 1771"/>
                              <a:gd name="T194" fmla="+- 0 1942 1653"/>
                              <a:gd name="T195" fmla="*/ 1942 h 544"/>
                              <a:gd name="T196" fmla="+- 0 6301 5894"/>
                              <a:gd name="T197" fmla="*/ T196 w 1771"/>
                              <a:gd name="T198" fmla="+- 0 2149 1653"/>
                              <a:gd name="T199" fmla="*/ 2149 h 544"/>
                              <a:gd name="T200" fmla="+- 0 6391 5894"/>
                              <a:gd name="T201" fmla="*/ T200 w 1771"/>
                              <a:gd name="T202" fmla="+- 0 2160 1653"/>
                              <a:gd name="T203" fmla="*/ 2160 h 544"/>
                              <a:gd name="T204" fmla="+- 0 6426 5894"/>
                              <a:gd name="T205" fmla="*/ T204 w 1771"/>
                              <a:gd name="T206" fmla="+- 0 1940 1653"/>
                              <a:gd name="T207" fmla="*/ 1940 h 544"/>
                              <a:gd name="T208" fmla="+- 0 6446 5894"/>
                              <a:gd name="T209" fmla="*/ T208 w 1771"/>
                              <a:gd name="T210" fmla="+- 0 1938 1653"/>
                              <a:gd name="T211" fmla="*/ 1938 h 544"/>
                              <a:gd name="T212" fmla="+- 0 6412 5894"/>
                              <a:gd name="T213" fmla="*/ T212 w 1771"/>
                              <a:gd name="T214" fmla="+- 0 1928 1653"/>
                              <a:gd name="T215" fmla="*/ 1928 h 544"/>
                              <a:gd name="T216" fmla="+- 0 6245 5894"/>
                              <a:gd name="T217" fmla="*/ T216 w 1771"/>
                              <a:gd name="T218" fmla="+- 0 1693 1653"/>
                              <a:gd name="T219" fmla="*/ 1693 h 544"/>
                              <a:gd name="T220" fmla="+- 0 6370 5894"/>
                              <a:gd name="T221" fmla="*/ T220 w 1771"/>
                              <a:gd name="T222" fmla="+- 0 1805 1653"/>
                              <a:gd name="T223" fmla="*/ 1805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771" h="544">
                                <a:moveTo>
                                  <a:pt x="1499" y="394"/>
                                </a:moveTo>
                                <a:lnTo>
                                  <a:pt x="1487" y="394"/>
                                </a:lnTo>
                                <a:lnTo>
                                  <a:pt x="1485" y="401"/>
                                </a:lnTo>
                                <a:lnTo>
                                  <a:pt x="1483" y="426"/>
                                </a:lnTo>
                                <a:lnTo>
                                  <a:pt x="1482" y="447"/>
                                </a:lnTo>
                                <a:lnTo>
                                  <a:pt x="1481" y="473"/>
                                </a:lnTo>
                                <a:lnTo>
                                  <a:pt x="1481" y="495"/>
                                </a:lnTo>
                                <a:lnTo>
                                  <a:pt x="1481" y="518"/>
                                </a:lnTo>
                                <a:lnTo>
                                  <a:pt x="1483" y="521"/>
                                </a:lnTo>
                                <a:lnTo>
                                  <a:pt x="1494" y="526"/>
                                </a:lnTo>
                                <a:lnTo>
                                  <a:pt x="1517" y="534"/>
                                </a:lnTo>
                                <a:lnTo>
                                  <a:pt x="1541" y="540"/>
                                </a:lnTo>
                                <a:lnTo>
                                  <a:pt x="1567" y="543"/>
                                </a:lnTo>
                                <a:lnTo>
                                  <a:pt x="1595" y="544"/>
                                </a:lnTo>
                                <a:lnTo>
                                  <a:pt x="1623" y="543"/>
                                </a:lnTo>
                                <a:lnTo>
                                  <a:pt x="1651" y="538"/>
                                </a:lnTo>
                                <a:lnTo>
                                  <a:pt x="1679" y="529"/>
                                </a:lnTo>
                                <a:lnTo>
                                  <a:pt x="1706" y="516"/>
                                </a:lnTo>
                                <a:lnTo>
                                  <a:pt x="1711" y="511"/>
                                </a:lnTo>
                                <a:lnTo>
                                  <a:pt x="1605" y="511"/>
                                </a:lnTo>
                                <a:lnTo>
                                  <a:pt x="1574" y="507"/>
                                </a:lnTo>
                                <a:lnTo>
                                  <a:pt x="1545" y="495"/>
                                </a:lnTo>
                                <a:lnTo>
                                  <a:pt x="1522" y="473"/>
                                </a:lnTo>
                                <a:lnTo>
                                  <a:pt x="1506" y="441"/>
                                </a:lnTo>
                                <a:lnTo>
                                  <a:pt x="1502" y="429"/>
                                </a:lnTo>
                                <a:lnTo>
                                  <a:pt x="1500" y="414"/>
                                </a:lnTo>
                                <a:lnTo>
                                  <a:pt x="1500" y="400"/>
                                </a:lnTo>
                                <a:lnTo>
                                  <a:pt x="1499" y="394"/>
                                </a:lnTo>
                                <a:close/>
                                <a:moveTo>
                                  <a:pt x="1656" y="0"/>
                                </a:moveTo>
                                <a:lnTo>
                                  <a:pt x="1590" y="10"/>
                                </a:lnTo>
                                <a:lnTo>
                                  <a:pt x="1539" y="37"/>
                                </a:lnTo>
                                <a:lnTo>
                                  <a:pt x="1507" y="79"/>
                                </a:lnTo>
                                <a:lnTo>
                                  <a:pt x="1495" y="131"/>
                                </a:lnTo>
                                <a:lnTo>
                                  <a:pt x="1501" y="172"/>
                                </a:lnTo>
                                <a:lnTo>
                                  <a:pt x="1518" y="212"/>
                                </a:lnTo>
                                <a:lnTo>
                                  <a:pt x="1550" y="253"/>
                                </a:lnTo>
                                <a:lnTo>
                                  <a:pt x="1598" y="296"/>
                                </a:lnTo>
                                <a:lnTo>
                                  <a:pt x="1630" y="321"/>
                                </a:lnTo>
                                <a:lnTo>
                                  <a:pt x="1665" y="352"/>
                                </a:lnTo>
                                <a:lnTo>
                                  <a:pt x="1686" y="380"/>
                                </a:lnTo>
                                <a:lnTo>
                                  <a:pt x="1695" y="406"/>
                                </a:lnTo>
                                <a:lnTo>
                                  <a:pt x="1698" y="432"/>
                                </a:lnTo>
                                <a:lnTo>
                                  <a:pt x="1692" y="460"/>
                                </a:lnTo>
                                <a:lnTo>
                                  <a:pt x="1675" y="485"/>
                                </a:lnTo>
                                <a:lnTo>
                                  <a:pt x="1646" y="504"/>
                                </a:lnTo>
                                <a:lnTo>
                                  <a:pt x="1605" y="511"/>
                                </a:lnTo>
                                <a:lnTo>
                                  <a:pt x="1711" y="511"/>
                                </a:lnTo>
                                <a:lnTo>
                                  <a:pt x="1737" y="489"/>
                                </a:lnTo>
                                <a:lnTo>
                                  <a:pt x="1757" y="458"/>
                                </a:lnTo>
                                <a:lnTo>
                                  <a:pt x="1768" y="426"/>
                                </a:lnTo>
                                <a:lnTo>
                                  <a:pt x="1771" y="395"/>
                                </a:lnTo>
                                <a:lnTo>
                                  <a:pt x="1765" y="348"/>
                                </a:lnTo>
                                <a:lnTo>
                                  <a:pt x="1745" y="306"/>
                                </a:lnTo>
                                <a:lnTo>
                                  <a:pt x="1710" y="263"/>
                                </a:lnTo>
                                <a:lnTo>
                                  <a:pt x="1657" y="218"/>
                                </a:lnTo>
                                <a:lnTo>
                                  <a:pt x="1638" y="204"/>
                                </a:lnTo>
                                <a:lnTo>
                                  <a:pt x="1602" y="174"/>
                                </a:lnTo>
                                <a:lnTo>
                                  <a:pt x="1579" y="149"/>
                                </a:lnTo>
                                <a:lnTo>
                                  <a:pt x="1567" y="127"/>
                                </a:lnTo>
                                <a:lnTo>
                                  <a:pt x="1564" y="104"/>
                                </a:lnTo>
                                <a:lnTo>
                                  <a:pt x="1570" y="75"/>
                                </a:lnTo>
                                <a:lnTo>
                                  <a:pt x="1586" y="52"/>
                                </a:lnTo>
                                <a:lnTo>
                                  <a:pt x="1612" y="38"/>
                                </a:lnTo>
                                <a:lnTo>
                                  <a:pt x="1647" y="32"/>
                                </a:lnTo>
                                <a:lnTo>
                                  <a:pt x="1757" y="32"/>
                                </a:lnTo>
                                <a:lnTo>
                                  <a:pt x="1757" y="30"/>
                                </a:lnTo>
                                <a:lnTo>
                                  <a:pt x="1758" y="21"/>
                                </a:lnTo>
                                <a:lnTo>
                                  <a:pt x="1758" y="16"/>
                                </a:lnTo>
                                <a:lnTo>
                                  <a:pt x="1754" y="14"/>
                                </a:lnTo>
                                <a:lnTo>
                                  <a:pt x="1748" y="12"/>
                                </a:lnTo>
                                <a:lnTo>
                                  <a:pt x="1732" y="8"/>
                                </a:lnTo>
                                <a:lnTo>
                                  <a:pt x="1712" y="4"/>
                                </a:lnTo>
                                <a:lnTo>
                                  <a:pt x="1687" y="2"/>
                                </a:lnTo>
                                <a:lnTo>
                                  <a:pt x="1656" y="0"/>
                                </a:lnTo>
                                <a:close/>
                                <a:moveTo>
                                  <a:pt x="1757" y="32"/>
                                </a:moveTo>
                                <a:lnTo>
                                  <a:pt x="1647" y="32"/>
                                </a:lnTo>
                                <a:lnTo>
                                  <a:pt x="1676" y="36"/>
                                </a:lnTo>
                                <a:lnTo>
                                  <a:pt x="1697" y="44"/>
                                </a:lnTo>
                                <a:lnTo>
                                  <a:pt x="1712" y="55"/>
                                </a:lnTo>
                                <a:lnTo>
                                  <a:pt x="1722" y="66"/>
                                </a:lnTo>
                                <a:lnTo>
                                  <a:pt x="1731" y="80"/>
                                </a:lnTo>
                                <a:lnTo>
                                  <a:pt x="1737" y="94"/>
                                </a:lnTo>
                                <a:lnTo>
                                  <a:pt x="1739" y="105"/>
                                </a:lnTo>
                                <a:lnTo>
                                  <a:pt x="1740" y="112"/>
                                </a:lnTo>
                                <a:lnTo>
                                  <a:pt x="1740" y="120"/>
                                </a:lnTo>
                                <a:lnTo>
                                  <a:pt x="1742" y="125"/>
                                </a:lnTo>
                                <a:lnTo>
                                  <a:pt x="1753" y="125"/>
                                </a:lnTo>
                                <a:lnTo>
                                  <a:pt x="1755" y="119"/>
                                </a:lnTo>
                                <a:lnTo>
                                  <a:pt x="1755" y="94"/>
                                </a:lnTo>
                                <a:lnTo>
                                  <a:pt x="1755" y="69"/>
                                </a:lnTo>
                                <a:lnTo>
                                  <a:pt x="1756" y="44"/>
                                </a:lnTo>
                                <a:lnTo>
                                  <a:pt x="1757" y="32"/>
                                </a:lnTo>
                                <a:close/>
                                <a:moveTo>
                                  <a:pt x="1095" y="394"/>
                                </a:moveTo>
                                <a:lnTo>
                                  <a:pt x="1084" y="394"/>
                                </a:lnTo>
                                <a:lnTo>
                                  <a:pt x="1081" y="401"/>
                                </a:lnTo>
                                <a:lnTo>
                                  <a:pt x="1081" y="414"/>
                                </a:lnTo>
                                <a:lnTo>
                                  <a:pt x="1080" y="432"/>
                                </a:lnTo>
                                <a:lnTo>
                                  <a:pt x="1079" y="447"/>
                                </a:lnTo>
                                <a:lnTo>
                                  <a:pt x="1078" y="473"/>
                                </a:lnTo>
                                <a:lnTo>
                                  <a:pt x="1077" y="495"/>
                                </a:lnTo>
                                <a:lnTo>
                                  <a:pt x="1077" y="518"/>
                                </a:lnTo>
                                <a:lnTo>
                                  <a:pt x="1079" y="521"/>
                                </a:lnTo>
                                <a:lnTo>
                                  <a:pt x="1090" y="526"/>
                                </a:lnTo>
                                <a:lnTo>
                                  <a:pt x="1113" y="534"/>
                                </a:lnTo>
                                <a:lnTo>
                                  <a:pt x="1137" y="540"/>
                                </a:lnTo>
                                <a:lnTo>
                                  <a:pt x="1163" y="543"/>
                                </a:lnTo>
                                <a:lnTo>
                                  <a:pt x="1192" y="544"/>
                                </a:lnTo>
                                <a:lnTo>
                                  <a:pt x="1220" y="543"/>
                                </a:lnTo>
                                <a:lnTo>
                                  <a:pt x="1248" y="538"/>
                                </a:lnTo>
                                <a:lnTo>
                                  <a:pt x="1275" y="529"/>
                                </a:lnTo>
                                <a:lnTo>
                                  <a:pt x="1302" y="516"/>
                                </a:lnTo>
                                <a:lnTo>
                                  <a:pt x="1308" y="511"/>
                                </a:lnTo>
                                <a:lnTo>
                                  <a:pt x="1201" y="511"/>
                                </a:lnTo>
                                <a:lnTo>
                                  <a:pt x="1170" y="507"/>
                                </a:lnTo>
                                <a:lnTo>
                                  <a:pt x="1141" y="495"/>
                                </a:lnTo>
                                <a:lnTo>
                                  <a:pt x="1118" y="473"/>
                                </a:lnTo>
                                <a:lnTo>
                                  <a:pt x="1102" y="441"/>
                                </a:lnTo>
                                <a:lnTo>
                                  <a:pt x="1099" y="429"/>
                                </a:lnTo>
                                <a:lnTo>
                                  <a:pt x="1096" y="414"/>
                                </a:lnTo>
                                <a:lnTo>
                                  <a:pt x="1096" y="400"/>
                                </a:lnTo>
                                <a:lnTo>
                                  <a:pt x="1095" y="394"/>
                                </a:lnTo>
                                <a:close/>
                                <a:moveTo>
                                  <a:pt x="1252" y="0"/>
                                </a:moveTo>
                                <a:lnTo>
                                  <a:pt x="1186" y="10"/>
                                </a:lnTo>
                                <a:lnTo>
                                  <a:pt x="1136" y="37"/>
                                </a:lnTo>
                                <a:lnTo>
                                  <a:pt x="1103" y="79"/>
                                </a:lnTo>
                                <a:lnTo>
                                  <a:pt x="1092" y="131"/>
                                </a:lnTo>
                                <a:lnTo>
                                  <a:pt x="1097" y="172"/>
                                </a:lnTo>
                                <a:lnTo>
                                  <a:pt x="1115" y="212"/>
                                </a:lnTo>
                                <a:lnTo>
                                  <a:pt x="1146" y="253"/>
                                </a:lnTo>
                                <a:lnTo>
                                  <a:pt x="1194" y="296"/>
                                </a:lnTo>
                                <a:lnTo>
                                  <a:pt x="1226" y="321"/>
                                </a:lnTo>
                                <a:lnTo>
                                  <a:pt x="1261" y="352"/>
                                </a:lnTo>
                                <a:lnTo>
                                  <a:pt x="1282" y="380"/>
                                </a:lnTo>
                                <a:lnTo>
                                  <a:pt x="1292" y="406"/>
                                </a:lnTo>
                                <a:lnTo>
                                  <a:pt x="1294" y="432"/>
                                </a:lnTo>
                                <a:lnTo>
                                  <a:pt x="1289" y="460"/>
                                </a:lnTo>
                                <a:lnTo>
                                  <a:pt x="1271" y="485"/>
                                </a:lnTo>
                                <a:lnTo>
                                  <a:pt x="1242" y="504"/>
                                </a:lnTo>
                                <a:lnTo>
                                  <a:pt x="1201" y="511"/>
                                </a:lnTo>
                                <a:lnTo>
                                  <a:pt x="1308" y="511"/>
                                </a:lnTo>
                                <a:lnTo>
                                  <a:pt x="1333" y="489"/>
                                </a:lnTo>
                                <a:lnTo>
                                  <a:pt x="1353" y="458"/>
                                </a:lnTo>
                                <a:lnTo>
                                  <a:pt x="1364" y="426"/>
                                </a:lnTo>
                                <a:lnTo>
                                  <a:pt x="1367" y="395"/>
                                </a:lnTo>
                                <a:lnTo>
                                  <a:pt x="1361" y="348"/>
                                </a:lnTo>
                                <a:lnTo>
                                  <a:pt x="1342" y="306"/>
                                </a:lnTo>
                                <a:lnTo>
                                  <a:pt x="1307" y="263"/>
                                </a:lnTo>
                                <a:lnTo>
                                  <a:pt x="1253" y="218"/>
                                </a:lnTo>
                                <a:lnTo>
                                  <a:pt x="1234" y="204"/>
                                </a:lnTo>
                                <a:lnTo>
                                  <a:pt x="1198" y="174"/>
                                </a:lnTo>
                                <a:lnTo>
                                  <a:pt x="1176" y="149"/>
                                </a:lnTo>
                                <a:lnTo>
                                  <a:pt x="1164" y="127"/>
                                </a:lnTo>
                                <a:lnTo>
                                  <a:pt x="1161" y="104"/>
                                </a:lnTo>
                                <a:lnTo>
                                  <a:pt x="1166" y="75"/>
                                </a:lnTo>
                                <a:lnTo>
                                  <a:pt x="1183" y="52"/>
                                </a:lnTo>
                                <a:lnTo>
                                  <a:pt x="1208" y="38"/>
                                </a:lnTo>
                                <a:lnTo>
                                  <a:pt x="1243" y="32"/>
                                </a:lnTo>
                                <a:lnTo>
                                  <a:pt x="1353" y="32"/>
                                </a:lnTo>
                                <a:lnTo>
                                  <a:pt x="1354" y="30"/>
                                </a:lnTo>
                                <a:lnTo>
                                  <a:pt x="1354" y="21"/>
                                </a:lnTo>
                                <a:lnTo>
                                  <a:pt x="1354" y="16"/>
                                </a:lnTo>
                                <a:lnTo>
                                  <a:pt x="1351" y="14"/>
                                </a:lnTo>
                                <a:lnTo>
                                  <a:pt x="1344" y="12"/>
                                </a:lnTo>
                                <a:lnTo>
                                  <a:pt x="1329" y="8"/>
                                </a:lnTo>
                                <a:lnTo>
                                  <a:pt x="1308" y="4"/>
                                </a:lnTo>
                                <a:lnTo>
                                  <a:pt x="1283" y="2"/>
                                </a:lnTo>
                                <a:lnTo>
                                  <a:pt x="1252" y="0"/>
                                </a:lnTo>
                                <a:close/>
                                <a:moveTo>
                                  <a:pt x="1353" y="32"/>
                                </a:moveTo>
                                <a:lnTo>
                                  <a:pt x="1243" y="32"/>
                                </a:lnTo>
                                <a:lnTo>
                                  <a:pt x="1272" y="36"/>
                                </a:lnTo>
                                <a:lnTo>
                                  <a:pt x="1294" y="44"/>
                                </a:lnTo>
                                <a:lnTo>
                                  <a:pt x="1309" y="55"/>
                                </a:lnTo>
                                <a:lnTo>
                                  <a:pt x="1319" y="66"/>
                                </a:lnTo>
                                <a:lnTo>
                                  <a:pt x="1328" y="80"/>
                                </a:lnTo>
                                <a:lnTo>
                                  <a:pt x="1333" y="94"/>
                                </a:lnTo>
                                <a:lnTo>
                                  <a:pt x="1336" y="105"/>
                                </a:lnTo>
                                <a:lnTo>
                                  <a:pt x="1337" y="112"/>
                                </a:lnTo>
                                <a:lnTo>
                                  <a:pt x="1337" y="120"/>
                                </a:lnTo>
                                <a:lnTo>
                                  <a:pt x="1339" y="125"/>
                                </a:lnTo>
                                <a:lnTo>
                                  <a:pt x="1349" y="125"/>
                                </a:lnTo>
                                <a:lnTo>
                                  <a:pt x="1351" y="119"/>
                                </a:lnTo>
                                <a:lnTo>
                                  <a:pt x="1351" y="94"/>
                                </a:lnTo>
                                <a:lnTo>
                                  <a:pt x="1352" y="69"/>
                                </a:lnTo>
                                <a:lnTo>
                                  <a:pt x="1353" y="44"/>
                                </a:lnTo>
                                <a:lnTo>
                                  <a:pt x="1353" y="32"/>
                                </a:lnTo>
                                <a:close/>
                                <a:moveTo>
                                  <a:pt x="953" y="532"/>
                                </a:moveTo>
                                <a:lnTo>
                                  <a:pt x="709" y="532"/>
                                </a:lnTo>
                                <a:lnTo>
                                  <a:pt x="748" y="532"/>
                                </a:lnTo>
                                <a:lnTo>
                                  <a:pt x="765" y="533"/>
                                </a:lnTo>
                                <a:lnTo>
                                  <a:pt x="804" y="534"/>
                                </a:lnTo>
                                <a:lnTo>
                                  <a:pt x="888" y="536"/>
                                </a:lnTo>
                                <a:lnTo>
                                  <a:pt x="924" y="536"/>
                                </a:lnTo>
                                <a:lnTo>
                                  <a:pt x="940" y="536"/>
                                </a:lnTo>
                                <a:lnTo>
                                  <a:pt x="951" y="534"/>
                                </a:lnTo>
                                <a:lnTo>
                                  <a:pt x="953" y="532"/>
                                </a:lnTo>
                                <a:close/>
                                <a:moveTo>
                                  <a:pt x="625" y="10"/>
                                </a:moveTo>
                                <a:lnTo>
                                  <a:pt x="620" y="11"/>
                                </a:lnTo>
                                <a:lnTo>
                                  <a:pt x="620" y="21"/>
                                </a:lnTo>
                                <a:lnTo>
                                  <a:pt x="624" y="23"/>
                                </a:lnTo>
                                <a:lnTo>
                                  <a:pt x="642" y="23"/>
                                </a:lnTo>
                                <a:lnTo>
                                  <a:pt x="654" y="23"/>
                                </a:lnTo>
                                <a:lnTo>
                                  <a:pt x="659" y="25"/>
                                </a:lnTo>
                                <a:lnTo>
                                  <a:pt x="673" y="30"/>
                                </a:lnTo>
                                <a:lnTo>
                                  <a:pt x="682" y="37"/>
                                </a:lnTo>
                                <a:lnTo>
                                  <a:pt x="687" y="49"/>
                                </a:lnTo>
                                <a:lnTo>
                                  <a:pt x="687" y="50"/>
                                </a:lnTo>
                                <a:lnTo>
                                  <a:pt x="689" y="64"/>
                                </a:lnTo>
                                <a:lnTo>
                                  <a:pt x="690" y="82"/>
                                </a:lnTo>
                                <a:lnTo>
                                  <a:pt x="690" y="102"/>
                                </a:lnTo>
                                <a:lnTo>
                                  <a:pt x="690" y="388"/>
                                </a:lnTo>
                                <a:lnTo>
                                  <a:pt x="690" y="420"/>
                                </a:lnTo>
                                <a:lnTo>
                                  <a:pt x="689" y="455"/>
                                </a:lnTo>
                                <a:lnTo>
                                  <a:pt x="687" y="481"/>
                                </a:lnTo>
                                <a:lnTo>
                                  <a:pt x="684" y="495"/>
                                </a:lnTo>
                                <a:lnTo>
                                  <a:pt x="681" y="507"/>
                                </a:lnTo>
                                <a:lnTo>
                                  <a:pt x="675" y="515"/>
                                </a:lnTo>
                                <a:lnTo>
                                  <a:pt x="667" y="519"/>
                                </a:lnTo>
                                <a:lnTo>
                                  <a:pt x="661" y="520"/>
                                </a:lnTo>
                                <a:lnTo>
                                  <a:pt x="652" y="522"/>
                                </a:lnTo>
                                <a:lnTo>
                                  <a:pt x="633" y="522"/>
                                </a:lnTo>
                                <a:lnTo>
                                  <a:pt x="631" y="524"/>
                                </a:lnTo>
                                <a:lnTo>
                                  <a:pt x="631" y="532"/>
                                </a:lnTo>
                                <a:lnTo>
                                  <a:pt x="636" y="534"/>
                                </a:lnTo>
                                <a:lnTo>
                                  <a:pt x="645" y="534"/>
                                </a:lnTo>
                                <a:lnTo>
                                  <a:pt x="656" y="534"/>
                                </a:lnTo>
                                <a:lnTo>
                                  <a:pt x="680" y="533"/>
                                </a:lnTo>
                                <a:lnTo>
                                  <a:pt x="692" y="533"/>
                                </a:lnTo>
                                <a:lnTo>
                                  <a:pt x="709" y="532"/>
                                </a:lnTo>
                                <a:lnTo>
                                  <a:pt x="953" y="532"/>
                                </a:lnTo>
                                <a:lnTo>
                                  <a:pt x="957" y="529"/>
                                </a:lnTo>
                                <a:lnTo>
                                  <a:pt x="961" y="518"/>
                                </a:lnTo>
                                <a:lnTo>
                                  <a:pt x="964" y="503"/>
                                </a:lnTo>
                                <a:lnTo>
                                  <a:pt x="965" y="499"/>
                                </a:lnTo>
                                <a:lnTo>
                                  <a:pt x="861" y="499"/>
                                </a:lnTo>
                                <a:lnTo>
                                  <a:pt x="818" y="497"/>
                                </a:lnTo>
                                <a:lnTo>
                                  <a:pt x="793" y="488"/>
                                </a:lnTo>
                                <a:lnTo>
                                  <a:pt x="781" y="470"/>
                                </a:lnTo>
                                <a:lnTo>
                                  <a:pt x="778" y="441"/>
                                </a:lnTo>
                                <a:lnTo>
                                  <a:pt x="778" y="439"/>
                                </a:lnTo>
                                <a:lnTo>
                                  <a:pt x="778" y="429"/>
                                </a:lnTo>
                                <a:lnTo>
                                  <a:pt x="778" y="274"/>
                                </a:lnTo>
                                <a:lnTo>
                                  <a:pt x="778" y="272"/>
                                </a:lnTo>
                                <a:lnTo>
                                  <a:pt x="937" y="272"/>
                                </a:lnTo>
                                <a:lnTo>
                                  <a:pt x="939" y="250"/>
                                </a:lnTo>
                                <a:lnTo>
                                  <a:pt x="941" y="237"/>
                                </a:lnTo>
                                <a:lnTo>
                                  <a:pt x="778" y="237"/>
                                </a:lnTo>
                                <a:lnTo>
                                  <a:pt x="778" y="234"/>
                                </a:lnTo>
                                <a:lnTo>
                                  <a:pt x="778" y="49"/>
                                </a:lnTo>
                                <a:lnTo>
                                  <a:pt x="779" y="47"/>
                                </a:lnTo>
                                <a:lnTo>
                                  <a:pt x="949" y="47"/>
                                </a:lnTo>
                                <a:lnTo>
                                  <a:pt x="950" y="36"/>
                                </a:lnTo>
                                <a:lnTo>
                                  <a:pt x="952" y="23"/>
                                </a:lnTo>
                                <a:lnTo>
                                  <a:pt x="953" y="15"/>
                                </a:lnTo>
                                <a:lnTo>
                                  <a:pt x="954" y="12"/>
                                </a:lnTo>
                                <a:lnTo>
                                  <a:pt x="727" y="12"/>
                                </a:lnTo>
                                <a:lnTo>
                                  <a:pt x="692" y="11"/>
                                </a:lnTo>
                                <a:lnTo>
                                  <a:pt x="625" y="10"/>
                                </a:lnTo>
                                <a:close/>
                                <a:moveTo>
                                  <a:pt x="971" y="429"/>
                                </a:moveTo>
                                <a:lnTo>
                                  <a:pt x="960" y="429"/>
                                </a:lnTo>
                                <a:lnTo>
                                  <a:pt x="959" y="432"/>
                                </a:lnTo>
                                <a:lnTo>
                                  <a:pt x="957" y="439"/>
                                </a:lnTo>
                                <a:lnTo>
                                  <a:pt x="953" y="458"/>
                                </a:lnTo>
                                <a:lnTo>
                                  <a:pt x="947" y="473"/>
                                </a:lnTo>
                                <a:lnTo>
                                  <a:pt x="938" y="483"/>
                                </a:lnTo>
                                <a:lnTo>
                                  <a:pt x="926" y="491"/>
                                </a:lnTo>
                                <a:lnTo>
                                  <a:pt x="911" y="495"/>
                                </a:lnTo>
                                <a:lnTo>
                                  <a:pt x="894" y="498"/>
                                </a:lnTo>
                                <a:lnTo>
                                  <a:pt x="876" y="499"/>
                                </a:lnTo>
                                <a:lnTo>
                                  <a:pt x="861" y="499"/>
                                </a:lnTo>
                                <a:lnTo>
                                  <a:pt x="965" y="499"/>
                                </a:lnTo>
                                <a:lnTo>
                                  <a:pt x="967" y="481"/>
                                </a:lnTo>
                                <a:lnTo>
                                  <a:pt x="970" y="458"/>
                                </a:lnTo>
                                <a:lnTo>
                                  <a:pt x="971" y="441"/>
                                </a:lnTo>
                                <a:lnTo>
                                  <a:pt x="971" y="429"/>
                                </a:lnTo>
                                <a:close/>
                                <a:moveTo>
                                  <a:pt x="937" y="272"/>
                                </a:moveTo>
                                <a:lnTo>
                                  <a:pt x="778" y="272"/>
                                </a:lnTo>
                                <a:lnTo>
                                  <a:pt x="802" y="272"/>
                                </a:lnTo>
                                <a:lnTo>
                                  <a:pt x="862" y="273"/>
                                </a:lnTo>
                                <a:lnTo>
                                  <a:pt x="880" y="274"/>
                                </a:lnTo>
                                <a:lnTo>
                                  <a:pt x="897" y="277"/>
                                </a:lnTo>
                                <a:lnTo>
                                  <a:pt x="908" y="283"/>
                                </a:lnTo>
                                <a:lnTo>
                                  <a:pt x="915" y="291"/>
                                </a:lnTo>
                                <a:lnTo>
                                  <a:pt x="919" y="301"/>
                                </a:lnTo>
                                <a:lnTo>
                                  <a:pt x="921" y="310"/>
                                </a:lnTo>
                                <a:lnTo>
                                  <a:pt x="921" y="319"/>
                                </a:lnTo>
                                <a:lnTo>
                                  <a:pt x="922" y="326"/>
                                </a:lnTo>
                                <a:lnTo>
                                  <a:pt x="922" y="329"/>
                                </a:lnTo>
                                <a:lnTo>
                                  <a:pt x="923" y="332"/>
                                </a:lnTo>
                                <a:lnTo>
                                  <a:pt x="934" y="332"/>
                                </a:lnTo>
                                <a:lnTo>
                                  <a:pt x="934" y="319"/>
                                </a:lnTo>
                                <a:lnTo>
                                  <a:pt x="935" y="311"/>
                                </a:lnTo>
                                <a:lnTo>
                                  <a:pt x="937" y="283"/>
                                </a:lnTo>
                                <a:lnTo>
                                  <a:pt x="937" y="272"/>
                                </a:lnTo>
                                <a:close/>
                                <a:moveTo>
                                  <a:pt x="941" y="216"/>
                                </a:moveTo>
                                <a:lnTo>
                                  <a:pt x="934" y="216"/>
                                </a:lnTo>
                                <a:lnTo>
                                  <a:pt x="932" y="220"/>
                                </a:lnTo>
                                <a:lnTo>
                                  <a:pt x="927" y="225"/>
                                </a:lnTo>
                                <a:lnTo>
                                  <a:pt x="921" y="232"/>
                                </a:lnTo>
                                <a:lnTo>
                                  <a:pt x="910" y="234"/>
                                </a:lnTo>
                                <a:lnTo>
                                  <a:pt x="894" y="235"/>
                                </a:lnTo>
                                <a:lnTo>
                                  <a:pt x="872" y="236"/>
                                </a:lnTo>
                                <a:lnTo>
                                  <a:pt x="778" y="237"/>
                                </a:lnTo>
                                <a:lnTo>
                                  <a:pt x="941" y="237"/>
                                </a:lnTo>
                                <a:lnTo>
                                  <a:pt x="941" y="234"/>
                                </a:lnTo>
                                <a:lnTo>
                                  <a:pt x="942" y="226"/>
                                </a:lnTo>
                                <a:lnTo>
                                  <a:pt x="943" y="222"/>
                                </a:lnTo>
                                <a:lnTo>
                                  <a:pt x="943" y="217"/>
                                </a:lnTo>
                                <a:lnTo>
                                  <a:pt x="941" y="216"/>
                                </a:lnTo>
                                <a:close/>
                                <a:moveTo>
                                  <a:pt x="949" y="47"/>
                                </a:moveTo>
                                <a:lnTo>
                                  <a:pt x="783" y="47"/>
                                </a:lnTo>
                                <a:lnTo>
                                  <a:pt x="802" y="47"/>
                                </a:lnTo>
                                <a:lnTo>
                                  <a:pt x="863" y="49"/>
                                </a:lnTo>
                                <a:lnTo>
                                  <a:pt x="881" y="50"/>
                                </a:lnTo>
                                <a:lnTo>
                                  <a:pt x="902" y="54"/>
                                </a:lnTo>
                                <a:lnTo>
                                  <a:pt x="915" y="59"/>
                                </a:lnTo>
                                <a:lnTo>
                                  <a:pt x="923" y="66"/>
                                </a:lnTo>
                                <a:lnTo>
                                  <a:pt x="928" y="75"/>
                                </a:lnTo>
                                <a:lnTo>
                                  <a:pt x="931" y="83"/>
                                </a:lnTo>
                                <a:lnTo>
                                  <a:pt x="932" y="92"/>
                                </a:lnTo>
                                <a:lnTo>
                                  <a:pt x="932" y="106"/>
                                </a:lnTo>
                                <a:lnTo>
                                  <a:pt x="933" y="109"/>
                                </a:lnTo>
                                <a:lnTo>
                                  <a:pt x="943" y="109"/>
                                </a:lnTo>
                                <a:lnTo>
                                  <a:pt x="944" y="105"/>
                                </a:lnTo>
                                <a:lnTo>
                                  <a:pt x="945" y="102"/>
                                </a:lnTo>
                                <a:lnTo>
                                  <a:pt x="946" y="92"/>
                                </a:lnTo>
                                <a:lnTo>
                                  <a:pt x="947" y="78"/>
                                </a:lnTo>
                                <a:lnTo>
                                  <a:pt x="948" y="64"/>
                                </a:lnTo>
                                <a:lnTo>
                                  <a:pt x="948" y="56"/>
                                </a:lnTo>
                                <a:lnTo>
                                  <a:pt x="949" y="47"/>
                                </a:lnTo>
                                <a:close/>
                                <a:moveTo>
                                  <a:pt x="953" y="5"/>
                                </a:moveTo>
                                <a:lnTo>
                                  <a:pt x="946" y="5"/>
                                </a:lnTo>
                                <a:lnTo>
                                  <a:pt x="942" y="7"/>
                                </a:lnTo>
                                <a:lnTo>
                                  <a:pt x="939" y="7"/>
                                </a:lnTo>
                                <a:lnTo>
                                  <a:pt x="933" y="9"/>
                                </a:lnTo>
                                <a:lnTo>
                                  <a:pt x="922" y="10"/>
                                </a:lnTo>
                                <a:lnTo>
                                  <a:pt x="909" y="11"/>
                                </a:lnTo>
                                <a:lnTo>
                                  <a:pt x="825" y="12"/>
                                </a:lnTo>
                                <a:lnTo>
                                  <a:pt x="954" y="12"/>
                                </a:lnTo>
                                <a:lnTo>
                                  <a:pt x="954" y="7"/>
                                </a:lnTo>
                                <a:lnTo>
                                  <a:pt x="953" y="5"/>
                                </a:lnTo>
                                <a:close/>
                                <a:moveTo>
                                  <a:pt x="308" y="0"/>
                                </a:moveTo>
                                <a:lnTo>
                                  <a:pt x="263" y="2"/>
                                </a:lnTo>
                                <a:lnTo>
                                  <a:pt x="217" y="8"/>
                                </a:lnTo>
                                <a:lnTo>
                                  <a:pt x="170" y="21"/>
                                </a:lnTo>
                                <a:lnTo>
                                  <a:pt x="121" y="45"/>
                                </a:lnTo>
                                <a:lnTo>
                                  <a:pt x="76" y="81"/>
                                </a:lnTo>
                                <a:lnTo>
                                  <a:pt x="37" y="132"/>
                                </a:lnTo>
                                <a:lnTo>
                                  <a:pt x="10" y="195"/>
                                </a:lnTo>
                                <a:lnTo>
                                  <a:pt x="0" y="272"/>
                                </a:lnTo>
                                <a:lnTo>
                                  <a:pt x="9" y="348"/>
                                </a:lnTo>
                                <a:lnTo>
                                  <a:pt x="34" y="410"/>
                                </a:lnTo>
                                <a:lnTo>
                                  <a:pt x="73" y="460"/>
                                </a:lnTo>
                                <a:lnTo>
                                  <a:pt x="123" y="497"/>
                                </a:lnTo>
                                <a:lnTo>
                                  <a:pt x="183" y="524"/>
                                </a:lnTo>
                                <a:lnTo>
                                  <a:pt x="249" y="539"/>
                                </a:lnTo>
                                <a:lnTo>
                                  <a:pt x="321" y="544"/>
                                </a:lnTo>
                                <a:lnTo>
                                  <a:pt x="363" y="542"/>
                                </a:lnTo>
                                <a:lnTo>
                                  <a:pt x="408" y="537"/>
                                </a:lnTo>
                                <a:lnTo>
                                  <a:pt x="450" y="528"/>
                                </a:lnTo>
                                <a:lnTo>
                                  <a:pt x="488" y="513"/>
                                </a:lnTo>
                                <a:lnTo>
                                  <a:pt x="495" y="509"/>
                                </a:lnTo>
                                <a:lnTo>
                                  <a:pt x="337" y="509"/>
                                </a:lnTo>
                                <a:lnTo>
                                  <a:pt x="269" y="500"/>
                                </a:lnTo>
                                <a:lnTo>
                                  <a:pt x="210" y="474"/>
                                </a:lnTo>
                                <a:lnTo>
                                  <a:pt x="162" y="434"/>
                                </a:lnTo>
                                <a:lnTo>
                                  <a:pt x="126" y="382"/>
                                </a:lnTo>
                                <a:lnTo>
                                  <a:pt x="104" y="319"/>
                                </a:lnTo>
                                <a:lnTo>
                                  <a:pt x="96" y="248"/>
                                </a:lnTo>
                                <a:lnTo>
                                  <a:pt x="101" y="190"/>
                                </a:lnTo>
                                <a:lnTo>
                                  <a:pt x="113" y="143"/>
                                </a:lnTo>
                                <a:lnTo>
                                  <a:pt x="133" y="106"/>
                                </a:lnTo>
                                <a:lnTo>
                                  <a:pt x="160" y="78"/>
                                </a:lnTo>
                                <a:lnTo>
                                  <a:pt x="196" y="54"/>
                                </a:lnTo>
                                <a:lnTo>
                                  <a:pt x="232" y="41"/>
                                </a:lnTo>
                                <a:lnTo>
                                  <a:pt x="266" y="36"/>
                                </a:lnTo>
                                <a:lnTo>
                                  <a:pt x="297" y="35"/>
                                </a:lnTo>
                                <a:lnTo>
                                  <a:pt x="494" y="35"/>
                                </a:lnTo>
                                <a:lnTo>
                                  <a:pt x="495" y="27"/>
                                </a:lnTo>
                                <a:lnTo>
                                  <a:pt x="495" y="23"/>
                                </a:lnTo>
                                <a:lnTo>
                                  <a:pt x="493" y="20"/>
                                </a:lnTo>
                                <a:lnTo>
                                  <a:pt x="472" y="18"/>
                                </a:lnTo>
                                <a:lnTo>
                                  <a:pt x="457" y="16"/>
                                </a:lnTo>
                                <a:lnTo>
                                  <a:pt x="443" y="14"/>
                                </a:lnTo>
                                <a:lnTo>
                                  <a:pt x="430" y="11"/>
                                </a:lnTo>
                                <a:lnTo>
                                  <a:pt x="412" y="9"/>
                                </a:lnTo>
                                <a:lnTo>
                                  <a:pt x="382" y="5"/>
                                </a:lnTo>
                                <a:lnTo>
                                  <a:pt x="345" y="2"/>
                                </a:lnTo>
                                <a:lnTo>
                                  <a:pt x="308" y="0"/>
                                </a:lnTo>
                                <a:close/>
                                <a:moveTo>
                                  <a:pt x="537" y="287"/>
                                </a:moveTo>
                                <a:lnTo>
                                  <a:pt x="362" y="287"/>
                                </a:lnTo>
                                <a:lnTo>
                                  <a:pt x="373" y="287"/>
                                </a:lnTo>
                                <a:lnTo>
                                  <a:pt x="379" y="289"/>
                                </a:lnTo>
                                <a:lnTo>
                                  <a:pt x="393" y="294"/>
                                </a:lnTo>
                                <a:lnTo>
                                  <a:pt x="402" y="302"/>
                                </a:lnTo>
                                <a:lnTo>
                                  <a:pt x="407" y="313"/>
                                </a:lnTo>
                                <a:lnTo>
                                  <a:pt x="409" y="328"/>
                                </a:lnTo>
                                <a:lnTo>
                                  <a:pt x="409" y="345"/>
                                </a:lnTo>
                                <a:lnTo>
                                  <a:pt x="409" y="364"/>
                                </a:lnTo>
                                <a:lnTo>
                                  <a:pt x="410" y="487"/>
                                </a:lnTo>
                                <a:lnTo>
                                  <a:pt x="407" y="496"/>
                                </a:lnTo>
                                <a:lnTo>
                                  <a:pt x="396" y="501"/>
                                </a:lnTo>
                                <a:lnTo>
                                  <a:pt x="383" y="505"/>
                                </a:lnTo>
                                <a:lnTo>
                                  <a:pt x="367" y="508"/>
                                </a:lnTo>
                                <a:lnTo>
                                  <a:pt x="352" y="509"/>
                                </a:lnTo>
                                <a:lnTo>
                                  <a:pt x="337" y="509"/>
                                </a:lnTo>
                                <a:lnTo>
                                  <a:pt x="495" y="509"/>
                                </a:lnTo>
                                <a:lnTo>
                                  <a:pt x="496" y="508"/>
                                </a:lnTo>
                                <a:lnTo>
                                  <a:pt x="497" y="507"/>
                                </a:lnTo>
                                <a:lnTo>
                                  <a:pt x="497" y="364"/>
                                </a:lnTo>
                                <a:lnTo>
                                  <a:pt x="497" y="345"/>
                                </a:lnTo>
                                <a:lnTo>
                                  <a:pt x="498" y="328"/>
                                </a:lnTo>
                                <a:lnTo>
                                  <a:pt x="499" y="312"/>
                                </a:lnTo>
                                <a:lnTo>
                                  <a:pt x="504" y="301"/>
                                </a:lnTo>
                                <a:lnTo>
                                  <a:pt x="512" y="293"/>
                                </a:lnTo>
                                <a:lnTo>
                                  <a:pt x="524" y="289"/>
                                </a:lnTo>
                                <a:lnTo>
                                  <a:pt x="532" y="287"/>
                                </a:lnTo>
                                <a:lnTo>
                                  <a:pt x="537" y="287"/>
                                </a:lnTo>
                                <a:close/>
                                <a:moveTo>
                                  <a:pt x="356" y="274"/>
                                </a:moveTo>
                                <a:lnTo>
                                  <a:pt x="346" y="274"/>
                                </a:lnTo>
                                <a:lnTo>
                                  <a:pt x="342" y="276"/>
                                </a:lnTo>
                                <a:lnTo>
                                  <a:pt x="342" y="285"/>
                                </a:lnTo>
                                <a:lnTo>
                                  <a:pt x="346" y="287"/>
                                </a:lnTo>
                                <a:lnTo>
                                  <a:pt x="548" y="287"/>
                                </a:lnTo>
                                <a:lnTo>
                                  <a:pt x="552" y="285"/>
                                </a:lnTo>
                                <a:lnTo>
                                  <a:pt x="552" y="276"/>
                                </a:lnTo>
                                <a:lnTo>
                                  <a:pt x="457" y="276"/>
                                </a:lnTo>
                                <a:lnTo>
                                  <a:pt x="437" y="276"/>
                                </a:lnTo>
                                <a:lnTo>
                                  <a:pt x="384" y="275"/>
                                </a:lnTo>
                                <a:lnTo>
                                  <a:pt x="356" y="274"/>
                                </a:lnTo>
                                <a:close/>
                                <a:moveTo>
                                  <a:pt x="547" y="274"/>
                                </a:moveTo>
                                <a:lnTo>
                                  <a:pt x="538" y="274"/>
                                </a:lnTo>
                                <a:lnTo>
                                  <a:pt x="518" y="275"/>
                                </a:lnTo>
                                <a:lnTo>
                                  <a:pt x="475" y="276"/>
                                </a:lnTo>
                                <a:lnTo>
                                  <a:pt x="457" y="276"/>
                                </a:lnTo>
                                <a:lnTo>
                                  <a:pt x="552" y="276"/>
                                </a:lnTo>
                                <a:lnTo>
                                  <a:pt x="547" y="274"/>
                                </a:lnTo>
                                <a:close/>
                                <a:moveTo>
                                  <a:pt x="494" y="35"/>
                                </a:moveTo>
                                <a:lnTo>
                                  <a:pt x="297" y="35"/>
                                </a:lnTo>
                                <a:lnTo>
                                  <a:pt x="351" y="40"/>
                                </a:lnTo>
                                <a:lnTo>
                                  <a:pt x="396" y="54"/>
                                </a:lnTo>
                                <a:lnTo>
                                  <a:pt x="430" y="71"/>
                                </a:lnTo>
                                <a:lnTo>
                                  <a:pt x="452" y="89"/>
                                </a:lnTo>
                                <a:lnTo>
                                  <a:pt x="463" y="104"/>
                                </a:lnTo>
                                <a:lnTo>
                                  <a:pt x="470" y="119"/>
                                </a:lnTo>
                                <a:lnTo>
                                  <a:pt x="473" y="134"/>
                                </a:lnTo>
                                <a:lnTo>
                                  <a:pt x="475" y="147"/>
                                </a:lnTo>
                                <a:lnTo>
                                  <a:pt x="476" y="152"/>
                                </a:lnTo>
                                <a:lnTo>
                                  <a:pt x="477" y="156"/>
                                </a:lnTo>
                                <a:lnTo>
                                  <a:pt x="488" y="156"/>
                                </a:lnTo>
                                <a:lnTo>
                                  <a:pt x="490" y="152"/>
                                </a:lnTo>
                                <a:lnTo>
                                  <a:pt x="490" y="132"/>
                                </a:lnTo>
                                <a:lnTo>
                                  <a:pt x="491" y="88"/>
                                </a:lnTo>
                                <a:lnTo>
                                  <a:pt x="492" y="55"/>
                                </a:lnTo>
                                <a:lnTo>
                                  <a:pt x="494" y="35"/>
                                </a:lnTo>
                                <a:close/>
                              </a:path>
                            </a:pathLst>
                          </a:custGeom>
                          <a:solidFill>
                            <a:srgbClr val="291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129"/>
                          <pic:cNvPicPr>
                            <a:picLocks noChangeAspect="1" noChangeArrowheads="1"/>
                          </pic:cNvPicPr>
                        </pic:nvPicPr>
                        <pic:blipFill>
                          <a:blip r:embed="rId3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904" y="2325"/>
                            <a:ext cx="605"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28"/>
                          <pic:cNvPicPr>
                            <a:picLocks noChangeAspect="1" noChangeArrowheads="1"/>
                          </pic:cNvPicPr>
                        </pic:nvPicPr>
                        <pic:blipFill>
                          <a:blip r:embed="rId3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561" y="2325"/>
                            <a:ext cx="110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27"/>
                          <pic:cNvPicPr>
                            <a:picLocks noChangeAspect="1" noChangeArrowheads="1"/>
                          </pic:cNvPicPr>
                        </pic:nvPicPr>
                        <pic:blipFill>
                          <a:blip r:embed="rId37">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903" y="2503"/>
                            <a:ext cx="680"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126"/>
                          <pic:cNvPicPr>
                            <a:picLocks noChangeAspect="1" noChangeArrowheads="1"/>
                          </pic:cNvPicPr>
                        </pic:nvPicPr>
                        <pic:blipFill>
                          <a:blip r:embed="rId3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641" y="2506"/>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25"/>
                          <pic:cNvPicPr>
                            <a:picLocks noChangeAspect="1" noChangeArrowheads="1"/>
                          </pic:cNvPicPr>
                        </pic:nvPicPr>
                        <pic:blipFill>
                          <a:blip r:embed="rId3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800" y="2503"/>
                            <a:ext cx="859"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24"/>
                          <pic:cNvPicPr>
                            <a:picLocks noChangeAspect="1" noChangeArrowheads="1"/>
                          </pic:cNvPicPr>
                        </pic:nvPicPr>
                        <pic:blipFill>
                          <a:blip r:embed="rId40">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904" y="2762"/>
                            <a:ext cx="26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23"/>
                          <pic:cNvPicPr>
                            <a:picLocks noChangeAspect="1" noChangeArrowheads="1"/>
                          </pic:cNvPicPr>
                        </pic:nvPicPr>
                        <pic:blipFill>
                          <a:blip r:embed="rId4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330" y="2763"/>
                            <a:ext cx="2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122"/>
                          <pic:cNvPicPr>
                            <a:picLocks noChangeAspect="1" noChangeArrowheads="1"/>
                          </pic:cNvPicPr>
                        </pic:nvPicPr>
                        <pic:blipFill>
                          <a:blip r:embed="rId4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6755" y="2762"/>
                            <a:ext cx="202"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21"/>
                          <pic:cNvPicPr>
                            <a:picLocks noChangeAspect="1" noChangeArrowheads="1"/>
                          </pic:cNvPicPr>
                        </pic:nvPicPr>
                        <pic:blipFill>
                          <a:blip r:embed="rId4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120" y="2760"/>
                            <a:ext cx="27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20"/>
                          <pic:cNvPicPr>
                            <a:picLocks noChangeAspect="1" noChangeArrowheads="1"/>
                          </pic:cNvPicPr>
                        </pic:nvPicPr>
                        <pic:blipFill>
                          <a:blip r:embed="rId4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7549" y="2763"/>
                            <a:ext cx="106"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9.45pt;margin-top:49.45pt;width:496.1pt;height:742.7pt;z-index:-251662336;mso-position-horizontal-relative:page;mso-position-vertical-relative:page" coordorigin="992,992" coordsize="9922,14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">
                <v:shape id="Freeform 158" o:spid="_x0000_s1027" style="position:absolute;left:992;top:2324;width:9922;height:13522;visibility:visible;mso-wrap-style:square;v-text-anchor:top" coordsize="9922,1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NvsMA&#10;AADcAAAADwAAAGRycy9kb3ducmV2LnhtbERPTWvCQBC9F/wPywje6kabFo2uEgoFwYPUlupxyE6T&#10;0Oxsursm8d+7hYK3ebzPWW8H04iOnK8tK5hNExDEhdU1lwo+P94eFyB8QNbYWCYFV/Kw3Ywe1php&#10;2/M7dcdQihjCPkMFVQhtJqUvKjLop7Yljty3dQZDhK6U2mEfw00j50nyIg3WHBsqbOm1ouLneDEK&#10;8vSk8fCr+/76vGz3u85+7ZdnpSbjIV+BCDSEu/jfvdNx/lMKf8/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tNvsMAAADcAAAADwAAAAAAAAAAAAAAAACYAgAAZHJzL2Rv&#10;d25yZXYueG1sUEsFBgAAAAAEAAQA9QAAAIgDAAAAAA==&#10;" path="m9496,l425,,179,7,53,54,7,180,,426,,13096r7,246l53,13469r126,46l425,13522r9071,l9742,13515r126,-46l9915,13342r6,-246l9921,426r-6,-246l9868,54,9742,7,9496,xe" fillcolor="#005c8e" stroked="f">
                  <v:path arrowok="t" o:connecttype="custom" o:connectlocs="9496,2324;425,2324;179,2331;53,2378;7,2504;0,2750;0,15420;7,15666;53,15793;179,15839;425,15846;9496,15846;9742,15839;9868,15793;9915,15666;9921,15420;9921,2750;9915,2504;9868,2378;9742,2331;9496,232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8" type="#_x0000_t75" style="position:absolute;left:5047;top:1332;width:404;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HjZ/CAAAA3AAAAA8AAABkcnMvZG93bnJldi54bWxET01rAjEQvQv+hzAFbzVbpdKuRpHSohdF&#10;bfE8bMbN4may3cQ1/vtGKHibx/uc2SLaWnTU+sqxgpdhBoK4cLriUsHP99fzGwgfkDXWjknBjTws&#10;5v3eDHPtrryn7hBKkULY56jAhNDkUvrCkEU/dA1x4k6utRgSbEupW7ymcFvLUZZNpMWKU4PBhj4M&#10;FefDxSr4LUz0t+4oj7vV6N1dPvfb0yYqNXiKyymIQDE8xP/utU7zx69wfyZd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R42fwgAAANwAAAAPAAAAAAAAAAAAAAAAAJ8C&#10;AABkcnMvZG93bnJldi54bWxQSwUGAAAAAAQABAD3AAAAjgMAAAAA&#10;">
                  <v:imagedata r:id="rId45" o:title="" recolortarget="#58201f [1445]"/>
                </v:shape>
                <v:shape id="Picture 156" o:spid="_x0000_s1029" type="#_x0000_t75" style="position:absolute;left:5046;top:1174;width:450;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PaH3CAAAA3AAAAA8AAABkcnMvZG93bnJldi54bWxET81qAjEQvgt9hzAFL1KzVZF2axRRRNGD&#10;VPsAw2aaXbqZLEnqrm9vBMHbfHy/M1t0thYX8qFyrOB9mIEgLpyu2Cj4OW/ePkCEiKyxdkwKrhRg&#10;MX/pzTDXruVvupyiESmEQ44KyhibXMpQlGQxDF1DnLhf5y3GBL2R2mObwm0tR1k2lRYrTg0lNrQq&#10;qfg7/VsFK157Pn6eJ4cw6cz22pjBftkq1X/tll8gInXxKX64dzrNH0/h/ky6QM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z2h9wgAAANwAAAAPAAAAAAAAAAAAAAAAAJ8C&#10;AABkcnMvZG93bnJldi54bWxQSwUGAAAAAAQABAD3AAAAjgMAAAAA&#10;">
                  <v:imagedata r:id="rId46" o:title="" recolortarget="#58201f [1445]"/>
                </v:shape>
                <v:shape id="Picture 155" o:spid="_x0000_s1030" type="#_x0000_t75" style="position:absolute;left:5064;top:1444;width:352;height: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umJvBAAAA3AAAAA8AAABkcnMvZG93bnJldi54bWxET9uKwjAQfRf2H8Is+Kapu+ClGkWWXRBR&#10;8Po+NGNTbCalyWr790YQfJvDuc5s0dhS3Kj2hWMFg34CgjhzuuBcwen41xuD8AFZY+mYFLTkYTH/&#10;6Mww1e7Oe7odQi5iCPsUFZgQqlRKnxmy6PuuIo7cxdUWQ4R1LnWN9xhuS/mVJENpseDYYLCiH0PZ&#10;9fBvFezWS/M7GbU7agfHfN2eJxujt0p1P5vlFESgJrzFL/dKx/nfI3g+Ey+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umJvBAAAA3AAAAA8AAAAAAAAAAAAAAAAAnwIA&#10;AGRycy9kb3ducmV2LnhtbFBLBQYAAAAABAAEAPcAAACNAwAAAAA=&#10;">
                  <v:imagedata r:id="rId47" o:title="" recolortarget="#58201f [1445]"/>
                </v:shape>
                <v:shape id="Picture 154" o:spid="_x0000_s1031" type="#_x0000_t75" style="position:absolute;left:5075;top:1496;width:311;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SK4rDAAAA3AAAAA8AAABkcnMvZG93bnJldi54bWxEj0FrAjEQhe+F/ocwBW81q2KRrVFsQfAi&#10;tlrvw2bcXdxMQhJ1/ffOQehthvfmvW/my9516koxtZ4NjIYFKOLK25ZrA3+H9fsMVMrIFjvPZOBO&#10;CZaL15c5ltbf+Jeu+1wrCeFUooEm51BqnaqGHKahD8SinXx0mGWNtbYRbxLuOj0uig/tsGVpaDDQ&#10;d0PVeX9xBqrd1zbMfsarUaTgpttjR7vJ0ZjBW7/6BJWpz//m5/XGCv5EaOUZmUAv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IrisMAAADcAAAADwAAAAAAAAAAAAAAAACf&#10;AgAAZHJzL2Rvd25yZXYueG1sUEsFBgAAAAAEAAQA9wAAAI8DAAAAAA==&#10;">
                  <v:imagedata r:id="rId48" o:title="" recolortarget="#58201f [1445]"/>
                </v:shape>
                <v:shape id="Picture 153" o:spid="_x0000_s1032" type="#_x0000_t75" style="position:absolute;left:5047;top:992;width:684;height: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d2J7CAAAA3AAAAA8AAABkcnMvZG93bnJldi54bWxET81qwkAQvhf6DssUvNWNkVSNriKK0Js0&#10;8QGG7JhEs7Mhu8akT98tFHqbj+93NrvBNKKnztWWFcymEQjiwuqaSwWX/PS+BOE8ssbGMikYycFu&#10;+/qywVTbJ39Rn/lShBB2KSqovG9TKV1RkUE3tS1x4K62M+gD7EqpO3yGcNPIOIo+pMGaQ0OFLR0q&#10;Ku7ZwyhYnJP57Tj7HrVZJWMeJ+cI71elJm/Dfg3C0+D/xX/uTx3mz1fw+0y4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XdiewgAAANwAAAAPAAAAAAAAAAAAAAAAAJ8C&#10;AABkcnMvZG93bnJldi54bWxQSwUGAAAAAAQABAD3AAAAjgMAAAAA&#10;">
                  <v:imagedata r:id="rId49" o:title="" recolortarget="#58201f [1445]"/>
                </v:shape>
                <v:shape id="Picture 152" o:spid="_x0000_s1033" type="#_x0000_t75" style="position:absolute;left:992;top:992;width:9921;height:14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J7LEAAAA3AAAAA8AAABkcnMvZG93bnJldi54bWxEj0FrAjEQhe+F/ocwhd5q1iK2rkYpguDF&#10;g1awx2EzbhY3kyWJ69Zf7xwKvc3w3rz3zWI1+Fb1FFMT2MB4VIAiroJtuDZw/N68fYJKGdliG5gM&#10;/FKC1fL5aYGlDTfeU3/ItZIQTiUacDl3pdapcuQxjUJHLNo5RI9Z1lhrG/Em4b7V70Ux1R4blgaH&#10;Ha0dVZfD1Rug/r52dhdm41MKx+3k56O292jM68vwNQeVacj/5r/rrRX8ieDLMzKBXj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MJ7LEAAAA3AAAAA8AAAAAAAAAAAAAAAAA&#10;nwIAAGRycy9kb3ducmV2LnhtbFBLBQYAAAAABAAEAPcAAACQAwAAAAA=&#10;">
                  <v:imagedata r:id="rId50" o:title="" recolortarget="#874006 [1449]"/>
                </v:shape>
                <v:shape id="Picture 151" o:spid="_x0000_s1034" type="#_x0000_t75" style="position:absolute;left:3840;top:2325;width:1071;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wt7BAAAA3AAAAA8AAABkcnMvZG93bnJldi54bWxET99rwjAQfhf2P4QTfNO0IjKqUUQQfFU3&#10;mG9Hc2s6m0uXxFr71y+Dwd7u4/t5621vG9GRD7VjBfksA0FcOl1zpeDtcpi+gggRWWPjmBQ8KcB2&#10;8zJaY6Hdg0/UnWMlUgiHAhWYGNtCylAashhmriVO3KfzFmOCvpLa4yOF20bOs2wpLdacGgy2tDdU&#10;3s53q2A/DPn9Wn/rDoevd9/enFnaD6Um4363AhGpj//iP/dRp/mLHH6fSRfIz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wt7BAAAA3AAAAA8AAAAAAAAAAAAAAAAAnwIA&#10;AGRycy9kb3ducmV2LnhtbFBLBQYAAAAABAAEAPcAAACNAwAAAAA=&#10;">
                  <v:imagedata r:id="rId51" o:title="" recolortarget="#58201f [1445]"/>
                </v:shape>
                <v:shape id="Picture 150" o:spid="_x0000_s1035" type="#_x0000_t75" style="position:absolute;left:3838;top:1908;width:1193;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o97CAAAA3AAAAA8AAABkcnMvZG93bnJldi54bWxET81qAjEQvgt9hzAFb5qtSNGtUWpFEQ+2&#10;2j7AsBl3g5vJkkRd+/RGELzNx/c7k1lra3EmH4xjBW/9DARx4bThUsHf77I3AhEissbaMSm4UoDZ&#10;9KUzwVy7C+/ovI+lSCEcclRQxdjkUoaiIouh7xrixB2ctxgT9KXUHi8p3NZykGXv0qLh1FBhQ18V&#10;Fcf9ySrw2SE0cjXebubj/0Ux/za7n6NRqvvafn6AiNTGp/jhXus0fziA+zPpAjm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qPewgAAANwAAAAPAAAAAAAAAAAAAAAAAJ8C&#10;AABkcnMvZG93bnJldi54bWxQSwUGAAAAAAQABAD3AAAAjgMAAAAA&#10;">
                  <v:imagedata r:id="rId52" o:title="" recolortarget="#58201f [1445]"/>
                </v:shape>
                <v:shape id="Picture 149" o:spid="_x0000_s1036" type="#_x0000_t75" style="position:absolute;left:3887;top:2623;width:934;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xLx3DAAAA3AAAAA8AAABkcnMvZG93bnJldi54bWxET8luwjAQvVfqP1hTqbfiQBdQiEEVFMSF&#10;Q9nOQzxZ1HgcxSYJf4+RkHqbp7dOMu9NJVpqXGlZwXAQgSBOrS45V3DYr94mIJxH1lhZJgVXcjCf&#10;PT8lGGvb8S+1O5+LEMIuRgWF93UspUsLMugGtiYOXGYbgz7AJpe6wS6Em0qOouhLGiw5NBRY06Kg&#10;9G93MQrO3c+518vxdvWp0/X2lC0ux/aq1OtL/z0F4an3/+KHe6PD/I93uD8TLpC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EvHcMAAADcAAAADwAAAAAAAAAAAAAAAACf&#10;AgAAZHJzL2Rvd25yZXYueG1sUEsFBgAAAAAEAAQA9wAAAI8DAAAAAA==&#10;">
                  <v:imagedata r:id="rId53" o:title="" recolortarget="#58201f [1445]"/>
                </v:shape>
                <v:shape id="Picture 148" o:spid="_x0000_s1037" type="#_x0000_t75" style="position:absolute;left:3914;top:2762;width:824;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bfnPCAAAA3AAAAA8AAABkcnMvZG93bnJldi54bWxET0trwkAQvhf6H5YpeKsbQygluooIaQVP&#10;tb6OQ3bMRrOzIbvG+O+7hUJv8/E9Z7YYbCN66nztWMFknIAgLp2uuVKw+y5e30H4gKyxcUwKHuRh&#10;MX9+mmGu3Z2/qN+GSsQQ9jkqMCG0uZS+NGTRj11LHLmz6yyGCLtK6g7vMdw2Mk2SN2mx5thgsKWV&#10;ofK6vVkFhd5fTs1nm30cl+mmT418FIdeqdHLsJyCCDSEf/Gfe63j/CyD32fiB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235zwgAAANwAAAAPAAAAAAAAAAAAAAAAAJ8C&#10;AABkcnMvZG93bnJldi54bWxQSwUGAAAAAAQABAD3AAAAjgMAAAAA&#10;">
                  <v:imagedata r:id="rId54" o:title="" recolortarget="#58201f [1445]"/>
                </v:shape>
                <v:shape id="Picture 147" o:spid="_x0000_s1038" type="#_x0000_t75" style="position:absolute;left:3840;top:1425;width:1816;height:1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J87HFAAAA3AAAAA8AAABkcnMvZG93bnJldi54bWxEj0FPAjEQhe8m/IdmTLwY6aJoYKEQYqJR&#10;TrIQzsN23DZsp5u2wvLvLYmJt5m8N+97M1/2rhUnCtF6VjAaFiCIa68tNwp227eHCYiYkDW2nknB&#10;hSIsF4ObOZban3lDpyo1IodwLFGBSakrpYy1IYdx6DvirH374DDlNTRSBzzncNfKx6J4kQ4tZ4LB&#10;jl4N1cfqx2XuprL262AY19On+899F94vxUGpu9t+NQORqE//5r/rD53rj5/h+kye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CfOxxQAAANwAAAAPAAAAAAAAAAAAAAAA&#10;AJ8CAABkcnMvZG93bnJldi54bWxQSwUGAAAAAAQABAD3AAAAkQMAAAAA&#10;">
                  <v:imagedata r:id="rId55" o:title="" recolortarget="#58201f [1445]"/>
                </v:shape>
                <v:shape id="AutoShape 146" o:spid="_x0000_s1039" style="position:absolute;left:5879;top:1508;width:2211;height:679;visibility:visible;mso-wrap-style:square;v-text-anchor:top" coordsize="221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yYcMA&#10;AADcAAAADwAAAGRycy9kb3ducmV2LnhtbERPS2vCQBC+F/wPywi91U2KRI2uEouF0lN94HnMjkk0&#10;OxuyG03/fbcgeJuP7zmLVW9qcaPWVZYVxKMIBHFudcWFgsP+820KwnlkjbVlUvBLDlbLwcsCU23v&#10;vKXbzhcihLBLUUHpfZNK6fKSDLqRbYgDd7atQR9gW0jd4j2Em1q+R1EiDVYcGkps6KOk/LrrjILo&#10;tD5l3+fumEwn3SyOLz9Hv8mUeh322RyEp94/xQ/3lw7zxwn8Px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RyYcMAAADcAAAADwAAAAAAAAAAAAAAAACYAgAAZHJzL2Rv&#10;d25yZXYueG1sUEsFBgAAAAAEAAQA9QAAAIgDAAAAAA==&#10;" path="m1871,491r-14,l1854,500r-2,31l1851,557r-2,34l1849,617r,29l1851,650r14,6l1894,667r30,7l1956,677r36,2l2027,677r35,-6l2096,660r33,-17l2136,637r-132,l1965,632r-36,-15l1900,590r-20,-40l1877,538r-3,-12l1873,515r-1,-8l1872,499r-1,-8xm2067,r-82,12l1922,46r-41,52l1867,163r7,52l1895,264r40,51l1995,369r40,31l2079,439r25,35l2117,507r3,31l2113,573r-22,32l2055,628r-51,9l2136,637r32,-27l2193,571r14,-40l2211,492r-8,-58l2179,381r-44,-53l2069,272r-24,-18l2000,217r-28,-31l1957,157r-4,-28l1960,93r20,-28l2013,46r43,-6l2194,40r,-4l2194,25r,-6l2190,16r-8,-2l2163,10,2137,5,2106,1,2067,xm2194,40r-138,l2092,44r27,11l2138,68r12,14l2161,99r7,17l2172,130r1,9l2173,150r2,5l2188,155r3,-7l2191,116r,-30l2193,56r1,-16xm1367,491r-14,l1350,500r-1,15l1348,531r-1,26l1345,591r,26l1345,646r2,4l1361,656r29,11l1420,674r32,3l1488,679r35,-2l1558,671r34,-11l1625,643r7,-6l1500,637r-39,-5l1425,617r-29,-27l1376,550r-3,-12l1371,526r-2,-11l1368,507r,-8l1367,491xm1563,r-82,12l1418,46r-41,52l1363,163r7,52l1391,264r40,51l1491,369r40,31l1575,439r25,35l1613,507r3,31l1609,573r-22,32l1551,628r-51,9l1632,637r32,-27l1690,571r13,-40l1707,492r-8,-58l1675,381r-44,-53l1565,272r-24,-18l1496,217r-28,-31l1453,157r-4,-28l1456,93r20,-28l1509,46r43,-6l1690,40r,-4l1690,25r,-6l1686,16r-8,-2l1659,10,1633,5,1602,1,1563,xm1690,40r-138,l1589,44r26,11l1634,68r12,14l1657,99r7,17l1668,130r1,9l1669,150r2,5l1684,155r3,-7l1687,116r,-30l1689,56r1,-16xm1190,664r-297,l933,664r21,1l1004,667r104,2l1154,669r20,l1187,666r3,-2xm780,12r-6,2l774,26r5,1l801,27r15,1l823,30r17,6l851,46r6,14l860,79r1,22l861,126r,358l861,524r-1,43l857,600r-3,17l850,632r-7,10l832,648r-8,1l814,651r-23,l787,654r,10l793,667r12,l818,666r31,-1l864,665r15,-1l893,664r297,l1195,660r5,-13l1204,627r,-5l1075,622r-54,-3l990,608,975,586r-4,-35l971,548r,-13l971,342r1,-4l1170,338r3,-27l1174,295r-202,l971,292r,-232l973,58r212,l1186,44r2,-16l1190,18r1,-4l1030,14r-123,l863,13,780,12xm1212,535r-13,l1197,538r-2,10l1190,571r-8,18l1171,603r-15,9l1137,618r-22,3l1094,622r-19,l1204,622r4,-22l1210,571r2,-20l1212,535xm1170,338r-198,l1002,339r74,1l1099,341r20,4l1134,353r9,10l1147,375r3,11l1150,397r1,9l1151,410r2,4l1167,414r,-17l1167,388r2,-35l1170,338xm1174,269r-7,l1163,273r-6,7l1150,286r-9,3l1130,292r-15,1l1088,294r-116,1l1174,295r1,-3l1176,282r1,-6l1177,271r-3,-2xm1185,58r-208,l1001,58r76,2l1100,61r26,5l1143,73r9,9l1158,92r4,11l1163,118r,13l1165,136r12,l1179,131r,-5l1181,114r1,-17l1183,79r1,-10l1185,58xm1190,5r-9,l1176,8r-4,l1165,10r-14,2l1134,14r-104,l1191,14r,-6l1190,5xm384,l328,1,271,9,212,26,151,56,94,101,46,164,13,243,,339r9,83l33,493r38,59l121,599r59,35l248,659r74,15l400,679r53,-2l509,670r53,-12l609,640r9,-5l421,635r-74,-9l281,603,226,565,181,515,147,455,127,386r-7,-77l125,237r16,-59l166,132,199,97,245,67,290,51r42,-7l371,43r246,l618,34r,-7l616,24,589,22,571,19,553,16,537,14,514,10,476,5,430,1,384,xm670,357r-219,l466,358r7,2l491,366r11,10l508,390r2,19l511,430r,24l511,608r-3,11l495,625r-18,5l458,633r-19,1l421,635r197,l619,634r1,-2l620,454r,-24l621,409r2,-20l629,375r10,-10l654,360r10,-2l670,357xm444,342r-12,l426,344r,12l431,357r252,l689,356r,-12l570,344r-24,l479,342r-35,xm682,342r-11,l647,342r-54,2l570,344r119,l682,342xm617,43r-246,l438,50r56,16l536,88r28,23l578,129r8,19l591,166r2,16l594,189r2,5l609,194r2,-5l612,164r,-55l614,68r3,-25xe" fillcolor="#29184d" stroked="f">
                  <v:path arrowok="t" o:connecttype="custom" o:connectlocs="1849,2154;2062,2179;1880,2058;1985,1520;2035,1908;2004,2145;2135,1836;1980,1573;2182,1522;2119,1563;2175,1663;1353,1999;1347,2158;1592,2168;1373,2046;1418,1554;1575,1947;1632,2145;1565,1780;1509,1554;1659,1518;1634,1576;1684,1663;933,2172;780,1520;851,1554;857,2108;787,2162;893,2172;990,2116;1173,1819;1188,1536;1199,2043;1115,2129;1170,1846;1147,1883;1167,1896;1141,1797;1177,1784;1126,1574;1177,1644;1190,1513;1191,1522;151,1564;121,2107;609,2148;127,1894;332,1552;553,1524;466,1866;511,2116;619,2142;654,1868;683,1865;671,1850;371,1551;593,1690;617,1551" o:connectangles="0,0,0,0,0,0,0,0,0,0,0,0,0,0,0,0,0,0,0,0,0,0,0,0,0,0,0,0,0,0,0,0,0,0,0,0,0,0,0,0,0,0,0,0,0,0,0,0,0,0,0,0,0,0,0,0,0,0"/>
                </v:shape>
                <v:shape id="Picture 145" o:spid="_x0000_s1040" type="#_x0000_t75" style="position:absolute;left:5891;top:2347;width:756;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8WkzCAAAA3AAAAA8AAABkcnMvZG93bnJldi54bWxET0trwkAQvhf8D8sIvdWNWmpJXUUFwUMR&#10;4oNep9kxCWZnY3Zr1n/vCgVv8/E9ZzoPphZXal1lWcFwkIAgzq2uuFBw2K/fPkE4j6yxtkwKbuRg&#10;Puu9TDHVtuOMrjtfiBjCLkUFpfdNKqXLSzLoBrYhjtzJtgZ9hG0hdYtdDDe1HCXJhzRYcWwosaFV&#10;Sfl592cU7L9/s0M3uoTlxmxp4W04jn8ypV77YfEFwlPwT/G/e6Pj/PcJPJ6JF8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FpMwgAAANwAAAAPAAAAAAAAAAAAAAAAAJ8C&#10;AABkcnMvZG93bnJldi54bWxQSwUGAAAAAAQABAD3AAAAjgMAAAAA&#10;">
                  <v:imagedata r:id="rId56" o:title="" recolortarget="#58201f [1445]"/>
                </v:shape>
                <v:shape id="Picture 144" o:spid="_x0000_s1041" type="#_x0000_t75" style="position:absolute;left:5890;top:2347;width:2201;height:3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97gXHAAAA3AAAAA8AAABkcnMvZG93bnJldi54bWxEj09PAjEQxe8kfodmTLwQ6PonRlYK2RgN&#10;XjyIBK7jdtxWttPNtsD67Z0DCbeZvDfv/Wa+HEKrjtQnH9nA7bQARVxH67kxsPl6mzyBShnZYhuZ&#10;DPxRguXiajTH0sYTf9JxnRslIZxKNOBy7kqtU+0oYJrGjli0n9gHzLL2jbY9niQ8tPquKB51QM/S&#10;4LCjF0f1fn0IBopqO/ve+WqzGq8c/bqP/cHfvxpzcz1Uz6AyDfliPl+/W8F/EFp5RibQi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Y97gXHAAAA3AAAAA8AAAAAAAAAAAAA&#10;AAAAnwIAAGRycy9kb3ducmV2LnhtbFBLBQYAAAAABAAEAPcAAACTAwAAAAA=&#10;">
                  <v:imagedata r:id="rId57" o:title="" recolortarget="#58201f [1445]"/>
                </v:shape>
                <v:shape id="Picture 143" o:spid="_x0000_s1042" type="#_x0000_t75" style="position:absolute;left:6811;top:2572;width:132;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QuWrFAAAA3AAAAA8AAABkcnMvZG93bnJldi54bWxET9tqwkAQfRf8h2WEvunGUGqN2UgRKoVW&#10;sV7Avg3ZaRKanQ3ZrUn/visIvs3hXCdd9qYWF2pdZVnBdBKBIM6trrhQcDy8jp9BOI+ssbZMCv7I&#10;wTIbDlJMtO34ky57X4gQwi5BBaX3TSKly0sy6Ca2IQ7ct20N+gDbQuoWuxBuahlH0ZM0WHFoKLGh&#10;VUn5z/7XKFhHH/i+XZ9nq03c7eK6O33tiqlSD6P+ZQHCU+/v4pv7TYf5j3O4PhMukN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ELlqxQAAANwAAAAPAAAAAAAAAAAAAAAA&#10;AJ8CAABkcnMvZG93bnJldi54bWxQSwUGAAAAAAQABAD3AAAAkQMAAAAA&#10;">
                  <v:imagedata r:id="rId58" o:title="" recolortarget="#58201f [1445]"/>
                </v:shape>
                <v:shape id="Picture 142" o:spid="_x0000_s1043" type="#_x0000_t75" style="position:absolute;left:7010;top:2569;width:1073;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Sz6/EAAAA3AAAAA8AAABkcnMvZG93bnJldi54bWxEj0FrAjEQhe+F/ocwgreatVApq1HEUvBQ&#10;hWql12EzbhY3kzRJdfvvO4dCbzO8N+99s1gNvldXSrkLbGA6qUARN8F23Br4OL4+PIPKBdliH5gM&#10;/FCG1fL+boG1DTd+p+uhtEpCONdowJUSa61z48hjnoRILNo5JI9F1tRqm/Am4b7Xj1U10x47lgaH&#10;kTaOmsvh2xvYRn/ax9Pb58a90DlRaHfN19qY8WhYz0EVGsq/+e96awX/SfDlGZlAL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Sz6/EAAAA3AAAAA8AAAAAAAAAAAAAAAAA&#10;nwIAAGRycy9kb3ducmV2LnhtbFBLBQYAAAAABAAEAPcAAACQAwAAAAA=&#10;">
                  <v:imagedata r:id="rId59" o:title="" recolortarget="#58201f [1445]"/>
                </v:shape>
                <v:shape id="Picture 141" o:spid="_x0000_s1044" type="#_x0000_t75" style="position:absolute;left:5891;top:2892;width:332;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tyX7DAAAA3AAAAA8AAABkcnMvZG93bnJldi54bWxET01rAjEQvRf8D2EK3mpWwVJWo7SKIAiV&#10;2kXtbdhMd5cmkyWJuvrrm4LQ2zze50znnTXiTD40jhUMBxkI4tLphisFxefq6QVEiMgajWNScKUA&#10;81nvYYq5dhf+oPMuViKFcMhRQR1jm0sZyposhoFriRP37bzFmKCvpPZ4SeHWyFGWPUuLDaeGGlta&#10;1FT+7E5WwaE7voftonj7uplsu9/4pbVmqVT/sXudgIjUxX/x3b3Waf54CH/PpAvk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W3JfsMAAADcAAAADwAAAAAAAAAAAAAAAACf&#10;AgAAZHJzL2Rvd25yZXYueG1sUEsFBgAAAAAEAAQA9wAAAI8DAAAAAA==&#10;">
                  <v:imagedata r:id="rId60" o:title="" recolortarget="#58201f [1445]"/>
                </v:shape>
                <v:shape id="Picture 140" o:spid="_x0000_s1045" type="#_x0000_t75" style="position:absolute;left:6422;top:2893;width:343;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EnKTDAAAA3AAAAA8AAABkcnMvZG93bnJldi54bWxET0trwkAQvhf8D8sIvdWNKdaSuopEQgVP&#10;TaXQ25CdPDA7G7LbJPrr3UKht/n4nrPZTaYVA/WusaxguYhAEBdWN1wpOH9mT68gnEfW2FomBVdy&#10;sNvOHjaYaDvyBw25r0QIYZeggtr7LpHSFTUZdAvbEQeutL1BH2BfSd3jGMJNK+MoepEGGw4NNXaU&#10;1lRc8h+j4JB9m+t7HjVft1U3YOlO5XO6VupxPu3fQHia/L/4z33UYf4qht9nwgVye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AScpMMAAADcAAAADwAAAAAAAAAAAAAAAACf&#10;AgAAZHJzL2Rvd25yZXYueG1sUEsFBgAAAAAEAAQA9wAAAI8DAAAAAA==&#10;">
                  <v:imagedata r:id="rId61" o:title="" recolortarget="#58201f [1445]"/>
                </v:shape>
                <v:shape id="Picture 139" o:spid="_x0000_s1046" type="#_x0000_t75" style="position:absolute;left:6954;top:2892;width:253;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f+vHCAAAA3AAAAA8AAABkcnMvZG93bnJldi54bWxET01rwkAQvQv9D8sUvNVNtRaJrtIKWg+W&#10;1ih4HbLTJJidDburif/eFQre5vE+Z7boTC0u5HxlWcHrIAFBnFtdcaHgsF+9TED4gKyxtkwKruRh&#10;MX/qzTDVtuUdXbJQiBjCPkUFZQhNKqXPSzLoB7YhjtyfdQZDhK6Q2mEbw00th0nyLg1WHBtKbGhZ&#10;Un7KzkbB99d6ZH5466UL7fj3dNx8uuxNqf5z9zEFEagLD/G/e6Pj/PEI7s/EC+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3/rxwgAAANwAAAAPAAAAAAAAAAAAAAAAAJ8C&#10;AABkcnMvZG93bnJldi54bWxQSwUGAAAAAAQABAD3AAAAjgMAAAAA&#10;">
                  <v:imagedata r:id="rId62" o:title="" recolortarget="#58201f [1445]"/>
                </v:shape>
                <v:shape id="Picture 138" o:spid="_x0000_s1047" type="#_x0000_t75" style="position:absolute;left:7410;top:2890;width:340;height: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2mNfCAAAA3AAAAA8AAABkcnMvZG93bnJldi54bWxET81qwkAQvgt9h2UK3sxGaW1JXaWVpvTi&#10;wTQPMGTHbDA7G7MbE9++Wyh4m4/vdza7ybbiSr1vHCtYJikI4srphmsF5U++eAXhA7LG1jEpuJGH&#10;3fZhtsFMu5GPdC1CLWII+wwVmBC6TEpfGbLoE9cRR+7keoshwr6WuscxhttWrtJ0LS02HBsMdrQ3&#10;VJ2LwSp4OQ+mPpjL8Hn4aC9lWnyFfLJKzR+n9zcQgaZwF/+7v3Wc//wEf8/EC+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tpjXwgAAANwAAAAPAAAAAAAAAAAAAAAAAJ8C&#10;AABkcnMvZG93bnJldi54bWxQSwUGAAAAAAQABAD3AAAAjgMAAAAA&#10;">
                  <v:imagedata r:id="rId63" o:title="" recolortarget="#58201f [1445]"/>
                </v:shape>
                <v:shape id="Picture 137" o:spid="_x0000_s1048" type="#_x0000_t75" style="position:absolute;left:7945;top:2893;width:132;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lU3zBAAAA3AAAAA8AAABkcnMvZG93bnJldi54bWxET0uLwjAQvi/4H8II3tZUsSLVKCIs9Car&#10;6+M4NGNTbCahyWr995uFhb3Nx/ec1aa3rXhQFxrHCibjDARx5XTDtYKv48f7AkSIyBpbx6TgRQE2&#10;68HbCgvtnvxJj0OsRQrhUKACE6MvpAyVIYth7Dxx4m6usxgT7GqpO3ymcNvKaZbNpcWGU4NBTztD&#10;1f3wbRWcpsd7nxnfLvx+Xl7lZXbOfanUaNhvlyAi9fFf/OcudZqf5/D7TLpAr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hlU3zBAAAA3AAAAA8AAAAAAAAAAAAAAAAAnwIA&#10;AGRycy9kb3ducmV2LnhtbFBLBQYAAAAABAAEAPcAAACNAwAAAAA=&#10;">
                  <v:imagedata r:id="rId64" o:title="" recolortarget="#58201f [1445]"/>
                </v:shape>
                <v:rect id="Rectangle 136" o:spid="_x0000_s1049" style="position:absolute;left:3287;top:1313;width:4857;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shape id="Picture 135" o:spid="_x0000_s1050" type="#_x0000_t75" style="position:absolute;left:4262;top:2308;width:858;height: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ba4fFAAAA3AAAAA8AAABkcnMvZG93bnJldi54bWxET01rwkAQvQv9D8sUvJlNrW0ldZVaFAye&#10;jAXtbZodk9DsbMiuGvvrXUHobR7vcyazztTiRK2rLCt4imIQxLnVFRcKvrbLwRiE88gaa8uk4EIO&#10;ZtOH3gQTbc+8oVPmCxFC2CWooPS+SaR0eUkGXWQb4sAdbGvQB9gWUrd4DuGmlsM4fpUGKw4NJTb0&#10;WVL+mx2Ngu99Wv+ku1F12KTrv9F2MX/O9p1S/cfu4x2Ep87/i+/ulQ7zX97g9ky4QE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m2uHxQAAANwAAAAPAAAAAAAAAAAAAAAA&#10;AJ8CAABkcnMvZG93bnJldi54bWxQSwUGAAAAAAQABAD3AAAAkQMAAAAA&#10;">
                  <v:imagedata r:id="rId65" o:title="" recolortarget="#58201f [1445]"/>
                </v:shape>
                <v:shape id="Picture 134" o:spid="_x0000_s1051" type="#_x0000_t75" style="position:absolute;left:4259;top:1974;width:955;height: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qP3rCAAAA3AAAAA8AAABkcnMvZG93bnJldi54bWxEj01rAjEQhu+F/ocwBW81acEiq1GKUKgX&#10;oX6013EzbhY3kyVJdfvvOwfB2wzzfjwzXw6hUxdKuY1s4WVsQBHX0bXcWNjvPp6noHJBdthFJgt/&#10;lGG5eHyYY+Xilb/osi2NkhDOFVrwpfSV1rn2FDCPY08st1NMAYusqdEu4VXCQ6dfjXnTAVuWBo89&#10;rTzV5+1vkJJkjqv13rNrNl1vvo3/OdBg7ehpeJ+BKjSUu/jm/nSCPxFaeUYm0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j96wgAAANwAAAAPAAAAAAAAAAAAAAAAAJ8C&#10;AABkcnMvZG93bnJldi54bWxQSwUGAAAAAAQABAD3AAAAjgMAAAAA&#10;">
                  <v:imagedata r:id="rId66" o:title="" recolortarget="#58201f [1445]"/>
                </v:shape>
                <v:shape id="Picture 133" o:spid="_x0000_s1052" type="#_x0000_t75" style="position:absolute;left:4299;top:2547;width:748;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mGtLDAAAA3AAAAA8AAABkcnMvZG93bnJldi54bWxET01rwkAQvRf8D8sIvdWNhRQbXUWE0vZS&#10;0YSex+yYrGZn0+xG03/vFgre5vE+Z7EabCMu1HnjWMF0koAgLp02XCko8renGQgfkDU2jknBL3lY&#10;LUcPC8y0u/KOLvtQiRjCPkMFdQhtJqUva7LoJ64ljtzRdRZDhF0ldYfXGG4b+ZwkL9Ki4dhQY0ub&#10;msrzvrcKdqYozOz9u2/yg9mWp8/W/3ylSj2Oh/UcRKAh3MX/7g8d56ev8PdMvE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Ya0sMAAADcAAAADwAAAAAAAAAAAAAAAACf&#10;AgAAZHJzL2Rvd25yZXYueG1sUEsFBgAAAAAEAAQA9wAAAI8DAAAAAA==&#10;">
                  <v:imagedata r:id="rId67" o:title="" recolortarget="#58201f [1445]"/>
                </v:shape>
                <v:shape id="Picture 132" o:spid="_x0000_s1053" type="#_x0000_t75" style="position:absolute;left:4321;top:2657;width:660;height: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OH9fFAAAA3AAAAA8AAABkcnMvZG93bnJldi54bWxEj0FvwjAMhe+T+A+RkXYbKduEpo6AEGho&#10;03ah7LKb1Zi20DhVEkr77+fDpN1svef3Pi/Xg2tVTyE2ng3MZxko4tLbhisD38e3hxdQMSFbbD2T&#10;gZEirFeTuyXm1t/4QH2RKiUhHHM0UKfU5VrHsiaHceY7YtFOPjhMsoZK24A3CXetfsyyhXbYsDTU&#10;2NG2pvJSXJ2Bfncaf+L4HD/24TOMX8X5idqjMffTYfMKKtGQ/s1/1+9W8BeCL8/IBHr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Dh/XxQAAANwAAAAPAAAAAAAAAAAAAAAA&#10;AJ8CAABkcnMvZG93bnJldi54bWxQSwUGAAAAAAQABAD3AAAAkQMAAAAA&#10;">
                  <v:imagedata r:id="rId68" o:title="" recolortarget="#58201f [1445]"/>
                </v:shape>
                <v:shape id="Picture 131" o:spid="_x0000_s1054" type="#_x0000_t75" style="position:absolute;left:4262;top:1587;width:1454;height:1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DsBnDAAAA3AAAAA8AAABkcnMvZG93bnJldi54bWxET01rwkAQvRf8D8sIvdVNepAS3QRRYnsq&#10;1LaityE7JsHsbNjdxthf3xWE3ubxPmdZjKYTAznfWlaQzhIQxJXVLdcKvj7LpxcQPiBr7CyTgit5&#10;KPLJwxIzbS/8QcMu1CKGsM9QQRNCn0npq4YM+pntiSN3ss5giNDVUju8xHDTyeckmUuDLceGBnta&#10;N1Sddz9GgeNjGcrh/Xc/HK8H3H+Xm+1rqtTjdFwtQAQaw7/47n7Tcf48hdsz8QKZ/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OwGcMAAADcAAAADwAAAAAAAAAAAAAAAACf&#10;AgAAZHJzL2Rvd25yZXYueG1sUEsFBgAAAAAEAAQA9wAAAI8DAAAAAA==&#10;">
                  <v:imagedata r:id="rId69" o:title="" recolortarget="#58201f [1445]"/>
                </v:shape>
                <v:shape id="AutoShape 130" o:spid="_x0000_s1055" style="position:absolute;left:5894;top:1653;width:1771;height:544;visibility:visible;mso-wrap-style:square;v-text-anchor:top" coordsize="177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ca8QA&#10;AADcAAAADwAAAGRycy9kb3ducmV2LnhtbERPTWvCQBC9F/wPyxR6KbpRbJDoKrZWKd6ail7H7DQb&#10;zc6G7Krpv+8WCt7m8T5ntuhsLa7U+sqxguEgAUFcOF1xqWD3te5PQPiArLF2TAp+yMNi3nuYYabd&#10;jT/pmodSxBD2GSowITSZlL4wZNEPXEMcuW/XWgwRtqXULd5iuK3lKElSabHi2GCwoTdDxTm/WAXv&#10;w9Xqko+PJt2cXvbbZv18eD2QUk+P3XIKIlAX7uJ/94eO89MR/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GvEAAAA3AAAAA8AAAAAAAAAAAAAAAAAmAIAAGRycy9k&#10;b3ducmV2LnhtbFBLBQYAAAAABAAEAPUAAACJAwAAAAA=&#10;" path="m1499,394r-12,l1485,401r-2,25l1482,447r-1,26l1481,495r,23l1483,521r11,5l1517,534r24,6l1567,543r28,1l1623,543r28,-5l1679,529r27,-13l1711,511r-106,l1574,507r-29,-12l1522,473r-16,-32l1502,429r-2,-15l1500,400r-1,-6xm1656,r-66,10l1539,37r-32,42l1495,131r6,41l1518,212r32,41l1598,296r32,25l1665,352r21,28l1695,406r3,26l1692,460r-17,25l1646,504r-41,7l1711,511r26,-22l1757,458r11,-32l1771,395r-6,-47l1745,306r-35,-43l1657,218r-19,-14l1602,174r-23,-25l1567,127r-3,-23l1570,75r16,-23l1612,38r35,-6l1757,32r,-2l1758,21r,-5l1754,14r-6,-2l1732,8,1712,4,1687,2,1656,xm1757,32r-110,l1676,36r21,8l1712,55r10,11l1731,80r6,14l1739,105r1,7l1740,120r2,5l1753,125r2,-6l1755,94r,-25l1756,44r1,-12xm1095,394r-11,l1081,401r,13l1080,432r-1,15l1078,473r-1,22l1077,518r2,3l1090,526r23,8l1137,540r26,3l1192,544r28,-1l1248,538r27,-9l1302,516r6,-5l1201,511r-31,-4l1141,495r-23,-22l1102,441r-3,-12l1096,414r,-14l1095,394xm1252,r-66,10l1136,37r-33,42l1092,131r5,41l1115,212r31,41l1194,296r32,25l1261,352r21,28l1292,406r2,26l1289,460r-18,25l1242,504r-41,7l1308,511r25,-22l1353,458r11,-32l1367,395r-6,-47l1342,306r-35,-43l1253,218r-19,-14l1198,174r-22,-25l1164,127r-3,-23l1166,75r17,-23l1208,38r35,-6l1353,32r1,-2l1354,21r,-5l1351,14r-7,-2l1329,8,1308,4,1283,2,1252,xm1353,32r-110,l1272,36r22,8l1309,55r10,11l1328,80r5,14l1336,105r1,7l1337,120r2,5l1349,125r2,-6l1351,94r1,-25l1353,44r,-12xm953,532r-244,l748,532r17,1l804,534r84,2l924,536r16,l951,534r2,-2xm625,10r-5,1l620,21r4,2l642,23r12,l659,25r14,5l682,37r5,12l687,50r2,14l690,82r,20l690,388r,32l689,455r-2,26l684,495r-3,12l675,515r-8,4l661,520r-9,2l633,522r-2,2l631,532r5,2l645,534r11,l680,533r12,l709,532r244,l957,529r4,-11l964,503r1,-4l861,499r-43,-2l793,488,781,470r-3,-29l778,439r,-10l778,274r,-2l937,272r2,-22l941,237r-163,l778,234r,-185l779,47r170,l950,36r2,-13l953,15r1,-3l727,12,692,11,625,10xm971,429r-11,l959,432r-2,7l953,458r-6,15l938,483r-12,8l911,495r-17,3l876,499r-15,l965,499r2,-18l970,458r1,-17l971,429xm937,272r-159,l802,272r60,1l880,274r17,3l908,283r7,8l919,301r2,9l921,319r1,7l922,329r1,3l934,332r,-13l935,311r2,-28l937,272xm941,216r-7,l932,220r-5,5l921,232r-11,2l894,235r-22,1l778,237r163,l941,234r1,-8l943,222r,-5l941,216xm949,47r-166,l802,47r61,2l881,50r21,4l915,59r8,7l928,75r3,8l932,92r,14l933,109r10,l944,105r1,-3l946,92r1,-14l948,64r,-8l949,47xm953,5r-7,l942,7r-3,l933,9r-11,1l909,11r-84,1l954,12r,-5l953,5xm308,l263,2,217,8,170,21,121,45,76,81,37,132,10,195,,272r9,76l34,410r39,50l123,497r60,27l249,539r72,5l363,542r45,-5l450,528r38,-15l495,509r-158,l269,500,210,474,162,434,126,382,104,319,96,248r5,-58l113,143r20,-37l160,78,196,54,232,41r34,-5l297,35r197,l495,27r,-4l493,20,472,18,457,16,443,14,430,11,412,9,382,5,345,2,308,xm537,287r-175,l373,287r6,2l393,294r9,8l407,313r2,15l409,345r,19l410,487r-3,9l396,501r-13,4l367,508r-15,1l337,509r158,l496,508r1,-1l497,364r,-19l498,328r1,-16l504,301r8,-8l524,289r8,-2l537,287xm356,274r-10,l342,276r,9l346,287r202,l552,285r,-9l457,276r-20,l384,275r-28,-1xm547,274r-9,l518,275r-43,1l457,276r95,l547,274xm494,35r-197,l351,40r45,14l430,71r22,18l463,104r7,15l473,134r2,13l476,152r1,4l488,156r2,-4l490,132r1,-44l492,55r2,-20xe" fillcolor="#29184d" stroked="f">
                  <v:path arrowok="t" o:connecttype="custom" o:connectlocs="1481,2171;1651,2191;1506,2094;1507,1732;1686,2033;1737,2142;1638,1857;1647,1685;1712,1657;1722,1719;1755,1772;1081,2067;1113,2187;1308,2164;1096,2053;1115,1865;1289,2113;1367,2048;1164,1780;1354,1674;1353,1685;1336,1758;1353,1697;924,2189;642,1676;690,1735;675,2168;645,2187;964,2156;778,2082;778,1702;692,1664;938,2136;970,2111;897,1930;923,1985;932,1873;941,1887;863,1702;932,1759;948,1709;909,1664;170,1674;73,2113;488,2166;96,1901;297,1688;430,1664;379,1942;407,2149;497,2160;532,1940;552,1938;518,1928;351,1693;476,1805" o:connectangles="0,0,0,0,0,0,0,0,0,0,0,0,0,0,0,0,0,0,0,0,0,0,0,0,0,0,0,0,0,0,0,0,0,0,0,0,0,0,0,0,0,0,0,0,0,0,0,0,0,0,0,0,0,0,0,0"/>
                </v:shape>
                <v:shape id="Picture 129" o:spid="_x0000_s1056" type="#_x0000_t75" style="position:absolute;left:5904;top:2325;width:605;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0j3FAAAA3AAAAA8AAABkcnMvZG93bnJldi54bWxET01rwkAQvQv+h2UKvdWNCqFNXaUGFLX2&#10;UFNoj0N2mgSzs2F3q9Ff3y0UvM3jfc5s0ZtWnMj5xrKC8SgBQVxa3XCl4KNYPTyC8AFZY2uZFFzI&#10;w2I+HMww0/bM73Q6hErEEPYZKqhD6DIpfVmTQT+yHXHkvq0zGCJ0ldQOzzHctHKSJKk02HBsqLGj&#10;vKbyePgxCop0uRtv87ev1fpzk1/35NKn4lWp+7v+5RlEoD7cxP/ujY7z0yn8PRMv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AdI9xQAAANwAAAAPAAAAAAAAAAAAAAAA&#10;AJ8CAABkcnMvZG93bnJldi54bWxQSwUGAAAAAAQABAD3AAAAkQMAAAAA&#10;">
                  <v:imagedata r:id="rId70" o:title="" recolortarget="#58201f [1445]"/>
                </v:shape>
                <v:shape id="Picture 128" o:spid="_x0000_s1057" type="#_x0000_t75" style="position:absolute;left:6561;top:2325;width:1104;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WTXLEAAAA3AAAAA8AAABkcnMvZG93bnJldi54bWxET9tqwkAQfRf8h2UKfRHdWNqQpq4ixVAR&#10;RLx8wJAdk9TsbMhuTfx7Vyj4NodzndmiN7W4UusqywqmkwgEcW51xYWC0zEbJyCcR9ZYWyYFN3Kw&#10;mA8HM0y17XhP14MvRAhhl6KC0vsmldLlJRl0E9sQB+5sW4M+wLaQusUuhJtavkVRLA1WHBpKbOi7&#10;pPxy+DMKNqvf3UeVZJ/x6me03XbJ9HzZZEq9vvTLLxCeev8U/7vXOsyP3+HxTLh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WTXLEAAAA3AAAAA8AAAAAAAAAAAAAAAAA&#10;nwIAAGRycy9kb3ducmV2LnhtbFBLBQYAAAAABAAEAPcAAACQAwAAAAA=&#10;">
                  <v:imagedata r:id="rId71" o:title="" recolortarget="#58201f [1445]"/>
                </v:shape>
                <v:shape id="Picture 127" o:spid="_x0000_s1058" type="#_x0000_t75" style="position:absolute;left:5903;top:2503;width:680;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2klHDAAAA3AAAAA8AAABkcnMvZG93bnJldi54bWxET01rAjEQvRf8D2EEbzWrWLFbo6yK4Mm2&#10;2oPHYTMmSzeTZRPX9d83hUJv83ifs1z3rhYdtaHyrGAyzkAQl15XbBR8nffPCxAhImusPZOCBwVY&#10;rwZPS8y1v/MndadoRArhkKMCG2OTSxlKSw7D2DfEibv61mFMsDVSt3hP4a6W0yybS4cVpwaLDW0t&#10;ld+nm1NgXrcb/fFedNf+eDSz3cVOLsVGqdGwL95AROrjv/jPfdBp/vwFfp9JF8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aSUcMAAADcAAAADwAAAAAAAAAAAAAAAACf&#10;AgAAZHJzL2Rvd25yZXYueG1sUEsFBgAAAAAEAAQA9wAAAI8DAAAAAA==&#10;">
                  <v:imagedata r:id="rId72" o:title="" recolortarget="#58201f [1445]"/>
                </v:shape>
                <v:shape id="Picture 126" o:spid="_x0000_s1059" type="#_x0000_t75" style="position:absolute;left:6641;top:2506;width:106;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GAoTDAAAA3AAAAA8AAABkcnMvZG93bnJldi54bWxET0trwkAQvgv9D8sUepG6aQ9BoptQKpb2&#10;VJ/3aXaaTc3OhuxWY369Kwje5uN7zrzobSOO1PnasYKXSQKCuHS65krBbrt8noLwAVlj45gUnMlD&#10;kT+M5phpd+I1HTehEjGEfYYKTAhtJqUvDVn0E9cSR+7XdRZDhF0ldYenGG4b+ZokqbRYc2ww2NK7&#10;ofKw+bcKhvN6Eb7GyVDtf9rxhzwM3yvzp9TTY/82AxGoD3fxzf2p4/w0hesz8QK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YChMMAAADcAAAADwAAAAAAAAAAAAAAAACf&#10;AgAAZHJzL2Rvd25yZXYueG1sUEsFBgAAAAAEAAQA9wAAAI8DAAAAAA==&#10;">
                  <v:imagedata r:id="rId73" o:title="" recolortarget="#58201f [1445]"/>
                </v:shape>
                <v:shape id="Picture 125" o:spid="_x0000_s1060" type="#_x0000_t75" style="position:absolute;left:6800;top:2503;width:85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7ambDAAAA3AAAAA8AAABkcnMvZG93bnJldi54bWxET0tqwzAQ3Rd6BzGFbkoj2wsnuFZCKC3x&#10;Il3kc4DBGlsm1si1VMe9fRUoZDeP951yM9teTDT6zrGCdJGAIK6d7rhVcD59vq5A+ICssXdMCn7J&#10;w2b9+FBiod2VDzQdQytiCPsCFZgQhkJKXxuy6BduII5c40aLIcKxlXrEawy3vcySJJcWO44NBgd6&#10;N1Rfjj9WAaVNdn6Zd/tTujt82NSEb1d9KfX8NG/fQASaw1387650nJ8v4fZMv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jtqZsMAAADcAAAADwAAAAAAAAAAAAAAAACf&#10;AgAAZHJzL2Rvd25yZXYueG1sUEsFBgAAAAAEAAQA9wAAAI8DAAAAAA==&#10;">
                  <v:imagedata r:id="rId74" o:title="" recolortarget="#58201f [1445]"/>
                </v:shape>
                <v:shape id="Picture 124" o:spid="_x0000_s1061" type="#_x0000_t75" style="position:absolute;left:5904;top:2762;width:266;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kpr/GAAAA3AAAAA8AAABkcnMvZG93bnJldi54bWxEj0FPwzAMhe9I/IfISFwQSxnShLqmE0Ig&#10;dkNsu+zmNV7b0ThdEtaWX48PSNxsvef3Pher0XXqQiG2ng08zDJQxJW3LdcGdtu3+ydQMSFb7DyT&#10;gYkirMrrqwJz6wf+pMsm1UpCOOZooEmpz7WOVUMO48z3xKIdfXCYZA21tgEHCXednmfZQjtsWRoa&#10;7Omloepr8+0M7D/e77r6fDg/0n49hGl+et1NP8bc3ozPS1CJxvRv/rteW8FfCK08IxPo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mSmv8YAAADcAAAADwAAAAAAAAAAAAAA&#10;AACfAgAAZHJzL2Rvd25yZXYueG1sUEsFBgAAAAAEAAQA9wAAAJIDAAAAAA==&#10;">
                  <v:imagedata r:id="rId75" o:title="" recolortarget="#58201f [1445]"/>
                </v:shape>
                <v:shape id="Picture 123" o:spid="_x0000_s1062" type="#_x0000_t75" style="position:absolute;left:6330;top:2763;width:275;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fbfvGAAAA3AAAAA8AAABkcnMvZG93bnJldi54bWxEj0FrwkAQhe+C/2EZoTezqQVtU9cgQiEg&#10;Fpv20OM0O01CsrMhuzXRX98VBG8zvDfve7NOR9OKE/WutqzgMYpBEBdW11wq+Pp8mz+DcB5ZY2uZ&#10;FJzJQbqZTtaYaDvwB51yX4oQwi5BBZX3XSKlKyoy6CLbEQft1/YGfVj7UuoehxBuWrmI46U0WHMg&#10;VNjRrqKiyf9MgPghK8rV/rJAfWjen36+j8c8U+phNm5fQXga/d18u850qL98geszYQK5+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p9t+8YAAADcAAAADwAAAAAAAAAAAAAA&#10;AACfAgAAZHJzL2Rvd25yZXYueG1sUEsFBgAAAAAEAAQA9wAAAJIDAAAAAA==&#10;">
                  <v:imagedata r:id="rId76" o:title="" recolortarget="#58201f [1445]"/>
                </v:shape>
                <v:shape id="Picture 122" o:spid="_x0000_s1063" type="#_x0000_t75" style="position:absolute;left:6755;top:2762;width:202;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1SKnHAAAA3AAAAA8AAABkcnMvZG93bnJldi54bWxEj09Lw0AQxe9Cv8MyBW92Y6xtid0WEQo9&#10;KPaPSI9DdkyC2dmwu2nit3cOgrcZ3pv3frPejq5VVwqx8WzgfpaBIi69bbgy8HHe3a1AxYRssfVM&#10;Bn4ownYzuVljYf3AR7qeUqUkhGOBBuqUukLrWNbkMM58Ryzalw8Ok6yh0jbgIOGu1XmWLbTDhqWh&#10;xo5eaiq/T70z8NCH/NG9Xob3t8/Frp83+/x8mBtzOx2fn0AlGtO/+e96bwV/KfjyjEygN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S1SKnHAAAA3AAAAA8AAAAAAAAAAAAA&#10;AAAAnwIAAGRycy9kb3ducmV2LnhtbFBLBQYAAAAABAAEAPcAAACTAwAAAAA=&#10;">
                  <v:imagedata r:id="rId77" o:title="" recolortarget="#58201f [1445]"/>
                </v:shape>
                <v:shape id="Picture 121" o:spid="_x0000_s1064" type="#_x0000_t75" style="position:absolute;left:7120;top:2760;width:273;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7QDDAAAA3AAAAA8AAABkcnMvZG93bnJldi54bWxET01rwkAQvRf8D8sIvdWN0qqkboIIRS8W&#10;agrF2zQ7ZoPZ2ZjdxvTfdwuCt3m8z1nlg21ET52vHSuYThIQxKXTNVcKPou3pyUIH5A1No5JwS95&#10;yLPRwwpT7a78Qf0hVCKGsE9RgQmhTaX0pSGLfuJa4sidXGcxRNhVUnd4jeG2kbMkmUuLNccGgy1t&#10;DJXnw49V4PrL5vtYbPdz88XPi1lDL9vhXanH8bB+BRFoCHfxzb3Tcf5iCv/PxAt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8XtAMMAAADcAAAADwAAAAAAAAAAAAAAAACf&#10;AgAAZHJzL2Rvd25yZXYueG1sUEsFBgAAAAAEAAQA9wAAAI8DAAAAAA==&#10;">
                  <v:imagedata r:id="rId78" o:title="" recolortarget="#58201f [1445]"/>
                </v:shape>
                <v:shape id="Picture 120" o:spid="_x0000_s1065" type="#_x0000_t75" style="position:absolute;left:7549;top:2763;width:106;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eHHBAAAA3AAAAA8AAABkcnMvZG93bnJldi54bWxET0trAjEQvhf8D2EEbzXr2mpZjaKC0Gt9&#10;gMdhM00WN5N1E9f13zeFQm/z8T1nue5dLTpqQ+VZwWScgSAuva7YKDgd968fIEJE1lh7JgVPCrBe&#10;DV6WWGj/4C/qDtGIFMKhQAU2xqaQMpSWHIaxb4gT9+1bhzHB1kjd4iOFu1rmWTaTDitODRYb2lkq&#10;r4e7U9CY8zW/0dt0f9rdL8+N2b53Z6vUaNhvFiAi9fFf/Of+1Gn+PIffZ9IFcv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ReHHBAAAA3AAAAA8AAAAAAAAAAAAAAAAAnwIA&#10;AGRycy9kb3ducmV2LnhtbFBLBQYAAAAABAAEAPcAAACNAwAAAAA=&#10;">
                  <v:imagedata r:id="rId79" o:title="" recolortarget="#58201f [1445]"/>
                </v:shape>
                <w10:wrap anchorx="page" anchory="page"/>
              </v:group>
            </w:pict>
          </mc:Fallback>
        </mc:AlternateContent>
      </w:r>
    </w:p>
    <w:p w:rsidR="00923CC3" w:rsidRDefault="00155FE5">
      <w:pPr>
        <w:pStyle w:val="Textkrper"/>
        <w:rPr>
          <w:rFonts w:ascii="Times New Roman"/>
          <w:sz w:val="20"/>
        </w:rPr>
      </w:pPr>
      <w:r>
        <w:rPr>
          <w:noProof/>
          <w:lang w:val="de-CH" w:eastAsia="de-CH"/>
        </w:rPr>
        <w:drawing>
          <wp:anchor distT="0" distB="0" distL="114300" distR="114300" simplePos="0" relativeHeight="251663360" behindDoc="0" locked="0" layoutInCell="1" allowOverlap="1" wp14:anchorId="4CB5F531" wp14:editId="7B8C3F73">
            <wp:simplePos x="0" y="0"/>
            <wp:positionH relativeFrom="column">
              <wp:posOffset>1527175</wp:posOffset>
            </wp:positionH>
            <wp:positionV relativeFrom="paragraph">
              <wp:posOffset>127000</wp:posOffset>
            </wp:positionV>
            <wp:extent cx="3181350" cy="1436127"/>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extLst>
                        <a:ext uri="{28A0092B-C50C-407E-A947-70E740481C1C}">
                          <a14:useLocalDpi xmlns:a14="http://schemas.microsoft.com/office/drawing/2010/main" val="0"/>
                        </a:ext>
                      </a:extLst>
                    </a:blip>
                    <a:stretch>
                      <a:fillRect/>
                    </a:stretch>
                  </pic:blipFill>
                  <pic:spPr>
                    <a:xfrm>
                      <a:off x="0" y="0"/>
                      <a:ext cx="3181350" cy="1436127"/>
                    </a:xfrm>
                    <a:prstGeom prst="rect">
                      <a:avLst/>
                    </a:prstGeom>
                  </pic:spPr>
                </pic:pic>
              </a:graphicData>
            </a:graphic>
            <wp14:sizeRelH relativeFrom="page">
              <wp14:pctWidth>0</wp14:pctWidth>
            </wp14:sizeRelH>
            <wp14:sizeRelV relativeFrom="page">
              <wp14:pctHeight>0</wp14:pctHeight>
            </wp14:sizeRelV>
          </wp:anchor>
        </w:drawing>
      </w:r>
    </w:p>
    <w:p w:rsidR="00923CC3" w:rsidRDefault="00923CC3">
      <w:pPr>
        <w:pStyle w:val="Textkrper"/>
        <w:spacing w:before="9"/>
        <w:rPr>
          <w:rFonts w:ascii="Times New Roman"/>
          <w:sz w:val="23"/>
        </w:rPr>
      </w:pPr>
    </w:p>
    <w:p w:rsidR="00923CC3" w:rsidRDefault="00F7337B">
      <w:pPr>
        <w:tabs>
          <w:tab w:val="left" w:pos="6421"/>
        </w:tabs>
        <w:spacing w:before="56"/>
        <w:jc w:val="center"/>
        <w:rPr>
          <w:b/>
          <w:sz w:val="32"/>
        </w:rPr>
      </w:pPr>
      <w:r>
        <w:rPr>
          <w:noProof/>
          <w:lang w:val="de-CH" w:eastAsia="de-CH"/>
        </w:rPr>
        <mc:AlternateContent>
          <mc:Choice Requires="wps">
            <w:drawing>
              <wp:anchor distT="0" distB="0" distL="114300" distR="114300" simplePos="0" relativeHeight="251653120" behindDoc="1" locked="0" layoutInCell="1" allowOverlap="1" wp14:anchorId="4E6B1922" wp14:editId="7DB01F04">
                <wp:simplePos x="0" y="0"/>
                <wp:positionH relativeFrom="page">
                  <wp:posOffset>2208530</wp:posOffset>
                </wp:positionH>
                <wp:positionV relativeFrom="paragraph">
                  <wp:posOffset>-265430</wp:posOffset>
                </wp:positionV>
                <wp:extent cx="3148965" cy="1326515"/>
                <wp:effectExtent l="0" t="1270" r="0" b="0"/>
                <wp:wrapNone/>
                <wp:docPr id="13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32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8B1" w:rsidRDefault="004618B1">
                            <w:pPr>
                              <w:pStyle w:val="Textkrper"/>
                              <w:spacing w:before="2"/>
                              <w:rPr>
                                <w:rFonts w:ascii="Arial"/>
                                <w:sz w:val="41"/>
                              </w:rPr>
                            </w:pPr>
                          </w:p>
                          <w:p w:rsidR="004618B1" w:rsidRDefault="004618B1">
                            <w:pPr>
                              <w:rPr>
                                <w:b/>
                                <w:sz w:val="32"/>
                              </w:rPr>
                            </w:pPr>
                            <w:r>
                              <w:rPr>
                                <w:b/>
                                <w:color w:val="231F20"/>
                                <w:sz w:val="32"/>
                              </w:rPr>
                              <w:t>011, Airport Expo, Dubai, United  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173.9pt;margin-top:-20.9pt;width:247.95pt;height:10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mKrwIAAK4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" filled="f" stroked="f">
                <v:textbox inset="0,0,0,0">
                  <w:txbxContent>
                    <w:p w:rsidR="004618B1" w:rsidRDefault="004618B1">
                      <w:pPr>
                        <w:pStyle w:val="Textkrper"/>
                        <w:spacing w:before="2"/>
                        <w:rPr>
                          <w:rFonts w:ascii="Arial"/>
                          <w:sz w:val="41"/>
                        </w:rPr>
                      </w:pPr>
                    </w:p>
                    <w:p w:rsidR="004618B1" w:rsidRDefault="004618B1">
                      <w:pPr>
                        <w:rPr>
                          <w:b/>
                          <w:sz w:val="32"/>
                        </w:rPr>
                      </w:pPr>
                      <w:r>
                        <w:rPr>
                          <w:b/>
                          <w:color w:val="231F20"/>
                          <w:sz w:val="32"/>
                        </w:rPr>
                        <w:t xml:space="preserve">011, Airport Expo, Dubai, </w:t>
                      </w:r>
                      <w:proofErr w:type="gramStart"/>
                      <w:r>
                        <w:rPr>
                          <w:b/>
                          <w:color w:val="231F20"/>
                          <w:sz w:val="32"/>
                        </w:rPr>
                        <w:t>United  Ara</w:t>
                      </w:r>
                      <w:proofErr w:type="gramEnd"/>
                    </w:p>
                  </w:txbxContent>
                </v:textbox>
                <w10:wrap anchorx="page"/>
              </v:shape>
            </w:pict>
          </mc:Fallback>
        </mc:AlternateContent>
      </w:r>
      <w:r>
        <w:rPr>
          <w:b/>
          <w:color w:val="231F20"/>
          <w:w w:val="105"/>
          <w:sz w:val="32"/>
        </w:rPr>
        <w:tab/>
      </w:r>
    </w:p>
    <w:p w:rsidR="00923CC3" w:rsidRDefault="00923CC3">
      <w:pPr>
        <w:pStyle w:val="Textkrper"/>
        <w:rPr>
          <w:b/>
          <w:sz w:val="32"/>
        </w:rPr>
      </w:pPr>
    </w:p>
    <w:p w:rsidR="00923CC3" w:rsidRDefault="00923CC3">
      <w:pPr>
        <w:pStyle w:val="Textkrper"/>
        <w:rPr>
          <w:b/>
          <w:sz w:val="32"/>
        </w:rPr>
      </w:pPr>
    </w:p>
    <w:p w:rsidR="00D0649D" w:rsidRPr="000E3D10" w:rsidRDefault="000E3D10" w:rsidP="000E3D10">
      <w:pPr>
        <w:spacing w:line="1694" w:lineRule="exact"/>
        <w:ind w:left="121"/>
        <w:rPr>
          <w:rFonts w:ascii="Arial"/>
          <w:b/>
          <w:sz w:val="40"/>
          <w:szCs w:val="40"/>
        </w:rPr>
      </w:pPr>
      <w:r>
        <w:rPr>
          <w:rFonts w:ascii="Arial"/>
          <w:b/>
          <w:color w:val="E36C0A" w:themeColor="accent6" w:themeShade="BF"/>
          <w:sz w:val="40"/>
          <w:szCs w:val="40"/>
        </w:rPr>
        <w:t xml:space="preserve">    </w:t>
      </w:r>
      <w:r w:rsidR="00D0649D" w:rsidRPr="000E3D10">
        <w:rPr>
          <w:rFonts w:ascii="Arial"/>
          <w:b/>
          <w:sz w:val="40"/>
          <w:szCs w:val="40"/>
        </w:rPr>
        <w:t xml:space="preserve">WORLDDIDAC PAVILION AT </w:t>
      </w:r>
      <w:r w:rsidR="001C19F0" w:rsidRPr="000E3D10">
        <w:rPr>
          <w:rFonts w:ascii="Arial"/>
          <w:b/>
          <w:sz w:val="40"/>
          <w:szCs w:val="40"/>
        </w:rPr>
        <w:t>GESS Turkey</w:t>
      </w:r>
      <w:r w:rsidR="00D0649D" w:rsidRPr="000E3D10">
        <w:rPr>
          <w:rFonts w:ascii="Arial"/>
          <w:b/>
          <w:sz w:val="40"/>
          <w:szCs w:val="40"/>
        </w:rPr>
        <w:t xml:space="preserve"> 2018</w:t>
      </w:r>
    </w:p>
    <w:p w:rsidR="00923CC3" w:rsidRPr="000E3D10" w:rsidRDefault="00F7337B" w:rsidP="00D0649D">
      <w:pPr>
        <w:spacing w:line="705" w:lineRule="exact"/>
        <w:ind w:left="76"/>
        <w:jc w:val="center"/>
        <w:rPr>
          <w:rFonts w:ascii="Arial"/>
          <w:b/>
          <w:sz w:val="30"/>
          <w:szCs w:val="30"/>
        </w:rPr>
      </w:pPr>
      <w:r w:rsidRPr="000E3D10">
        <w:rPr>
          <w:rFonts w:ascii="Arial"/>
          <w:b/>
          <w:sz w:val="30"/>
          <w:szCs w:val="30"/>
        </w:rPr>
        <w:t>SPACE  BOOKING FORM</w:t>
      </w:r>
    </w:p>
    <w:p w:rsidR="00923CC3" w:rsidRDefault="000255C8">
      <w:pPr>
        <w:pStyle w:val="Textkrper"/>
        <w:rPr>
          <w:rFonts w:ascii="Arial"/>
          <w:b/>
          <w:sz w:val="20"/>
        </w:rPr>
      </w:pPr>
      <w:r w:rsidRPr="000255C8">
        <w:rPr>
          <w:rFonts w:ascii="Arial"/>
          <w:b/>
          <w:sz w:val="20"/>
        </w:rPr>
        <mc:AlternateContent>
          <mc:Choice Requires="wps">
            <w:drawing>
              <wp:anchor distT="0" distB="0" distL="114300" distR="114300" simplePos="0" relativeHeight="251665408" behindDoc="0" locked="0" layoutInCell="1" allowOverlap="1" wp14:anchorId="5119209C" wp14:editId="4C04DD82">
                <wp:simplePos x="0" y="0"/>
                <wp:positionH relativeFrom="column">
                  <wp:posOffset>233349</wp:posOffset>
                </wp:positionH>
                <wp:positionV relativeFrom="paragraph">
                  <wp:posOffset>0</wp:posOffset>
                </wp:positionV>
                <wp:extent cx="5972175" cy="2190750"/>
                <wp:effectExtent l="0" t="0" r="9525" b="0"/>
                <wp:wrapNone/>
                <wp:docPr id="1" name="Abgerundetes Rechteck 1"/>
                <wp:cNvGraphicFramePr/>
                <a:graphic xmlns:a="http://schemas.openxmlformats.org/drawingml/2006/main">
                  <a:graphicData uri="http://schemas.microsoft.com/office/word/2010/wordprocessingShape">
                    <wps:wsp>
                      <wps:cNvSpPr/>
                      <wps:spPr>
                        <a:xfrm>
                          <a:off x="0" y="0"/>
                          <a:ext cx="5972175" cy="21907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26" style="position:absolute;margin-left:18.35pt;margin-top:0;width:47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" fillcolor="white [3212]" stroked="f" strokeweight="2pt"/>
            </w:pict>
          </mc:Fallback>
        </mc:AlternateContent>
      </w: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0255C8">
      <w:pPr>
        <w:pStyle w:val="Textkrper"/>
        <w:rPr>
          <w:rFonts w:ascii="Arial"/>
          <w:b/>
          <w:sz w:val="20"/>
        </w:rPr>
      </w:pPr>
      <w:r w:rsidRPr="000255C8">
        <w:rPr>
          <w:rFonts w:ascii="Arial"/>
          <w:b/>
          <w:sz w:val="20"/>
        </w:rPr>
        <w:drawing>
          <wp:anchor distT="0" distB="0" distL="114300" distR="114300" simplePos="0" relativeHeight="251666432" behindDoc="0" locked="0" layoutInCell="1" allowOverlap="1" wp14:anchorId="3A93FCBE" wp14:editId="5A53E1B5">
            <wp:simplePos x="0" y="0"/>
            <wp:positionH relativeFrom="column">
              <wp:posOffset>1243330</wp:posOffset>
            </wp:positionH>
            <wp:positionV relativeFrom="paragraph">
              <wp:posOffset>119684</wp:posOffset>
            </wp:positionV>
            <wp:extent cx="3893820" cy="89408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893820" cy="894080"/>
                    </a:xfrm>
                    <a:prstGeom prst="rect">
                      <a:avLst/>
                    </a:prstGeom>
                    <a:noFill/>
                  </pic:spPr>
                </pic:pic>
              </a:graphicData>
            </a:graphic>
            <wp14:sizeRelH relativeFrom="page">
              <wp14:pctWidth>0</wp14:pctWidth>
            </wp14:sizeRelH>
            <wp14:sizeRelV relativeFrom="page">
              <wp14:pctHeight>0</wp14:pctHeight>
            </wp14:sizeRelV>
          </wp:anchor>
        </w:drawing>
      </w: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rsidP="001B4029">
      <w:pPr>
        <w:pStyle w:val="Textkrper"/>
        <w:jc w:val="cent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rPr>
          <w:rFonts w:ascii="Arial"/>
          <w:b/>
          <w:sz w:val="20"/>
        </w:rPr>
      </w:pPr>
    </w:p>
    <w:p w:rsidR="00923CC3" w:rsidRDefault="00923CC3">
      <w:pPr>
        <w:pStyle w:val="Textkrper"/>
        <w:spacing w:before="10"/>
        <w:rPr>
          <w:rFonts w:ascii="Arial"/>
          <w:b/>
          <w:sz w:val="17"/>
        </w:rPr>
      </w:pPr>
    </w:p>
    <w:p w:rsidR="001D21BB" w:rsidRPr="001D21BB" w:rsidRDefault="001D21BB">
      <w:pPr>
        <w:pStyle w:val="berschrift1"/>
        <w:spacing w:before="57"/>
        <w:rPr>
          <w:rFonts w:ascii="Arial" w:hAnsi="Arial"/>
          <w:color w:val="005C8E"/>
          <w:w w:val="105"/>
          <w:sz w:val="6"/>
          <w:szCs w:val="6"/>
        </w:rPr>
      </w:pPr>
    </w:p>
    <w:p w:rsidR="00923CC3" w:rsidRPr="001C19F0" w:rsidRDefault="000E3D10">
      <w:pPr>
        <w:pStyle w:val="berschrift1"/>
        <w:spacing w:before="57"/>
        <w:rPr>
          <w:rFonts w:ascii="Arial" w:hAnsi="Arial"/>
          <w:color w:val="E36C0A" w:themeColor="accent6" w:themeShade="BF"/>
        </w:rPr>
      </w:pPr>
      <w:r>
        <w:rPr>
          <w:rFonts w:ascii="Arial" w:hAnsi="Arial"/>
          <w:color w:val="E36C0A" w:themeColor="accent6" w:themeShade="BF"/>
          <w:w w:val="105"/>
        </w:rPr>
        <w:t>25</w:t>
      </w:r>
      <w:r w:rsidRPr="000E3D10">
        <w:rPr>
          <w:rFonts w:ascii="Arial" w:hAnsi="Arial"/>
          <w:color w:val="E36C0A" w:themeColor="accent6" w:themeShade="BF"/>
          <w:w w:val="105"/>
          <w:vertAlign w:val="superscript"/>
        </w:rPr>
        <w:t>th</w:t>
      </w:r>
      <w:r>
        <w:rPr>
          <w:rFonts w:ascii="Arial" w:hAnsi="Arial"/>
          <w:color w:val="E36C0A" w:themeColor="accent6" w:themeShade="BF"/>
          <w:w w:val="105"/>
        </w:rPr>
        <w:t xml:space="preserve"> – 27</w:t>
      </w:r>
      <w:r w:rsidRPr="000E3D10">
        <w:rPr>
          <w:rFonts w:ascii="Arial" w:hAnsi="Arial"/>
          <w:color w:val="E36C0A" w:themeColor="accent6" w:themeShade="BF"/>
          <w:w w:val="105"/>
          <w:vertAlign w:val="superscript"/>
        </w:rPr>
        <w:t>th</w:t>
      </w:r>
      <w:r>
        <w:rPr>
          <w:rFonts w:ascii="Arial" w:hAnsi="Arial"/>
          <w:color w:val="E36C0A" w:themeColor="accent6" w:themeShade="BF"/>
          <w:w w:val="105"/>
        </w:rPr>
        <w:t xml:space="preserve"> October 2018</w:t>
      </w:r>
    </w:p>
    <w:p w:rsidR="00923CC3" w:rsidRDefault="000E3D10">
      <w:pPr>
        <w:spacing w:before="16"/>
        <w:jc w:val="center"/>
        <w:rPr>
          <w:rFonts w:ascii="Arial"/>
          <w:sz w:val="32"/>
        </w:rPr>
      </w:pPr>
      <w:r>
        <w:rPr>
          <w:rFonts w:ascii="Arial"/>
          <w:color w:val="231F20"/>
          <w:w w:val="95"/>
          <w:sz w:val="32"/>
        </w:rPr>
        <w:t>WOW ISTANUL CONVENTION CENTRE</w:t>
      </w:r>
      <w:r w:rsidR="00F7337B">
        <w:rPr>
          <w:rFonts w:ascii="Arial"/>
          <w:color w:val="231F20"/>
          <w:w w:val="95"/>
          <w:sz w:val="32"/>
        </w:rPr>
        <w:t xml:space="preserve">, </w:t>
      </w:r>
      <w:r>
        <w:rPr>
          <w:rFonts w:ascii="Arial"/>
          <w:color w:val="231F20"/>
          <w:w w:val="95"/>
          <w:sz w:val="32"/>
        </w:rPr>
        <w:t>TURKEY</w:t>
      </w:r>
    </w:p>
    <w:p w:rsidR="00923CC3" w:rsidRDefault="00923CC3">
      <w:pPr>
        <w:jc w:val="center"/>
        <w:rPr>
          <w:rFonts w:ascii="Arial"/>
          <w:sz w:val="32"/>
        </w:rPr>
        <w:sectPr w:rsidR="00923CC3">
          <w:type w:val="continuous"/>
          <w:pgSz w:w="11910" w:h="16840"/>
          <w:pgMar w:top="980" w:right="880" w:bottom="280" w:left="880" w:header="720" w:footer="720" w:gutter="0"/>
          <w:cols w:space="720"/>
        </w:sectPr>
      </w:pPr>
    </w:p>
    <w:p w:rsidR="00923CC3" w:rsidRDefault="00923CC3">
      <w:pPr>
        <w:pStyle w:val="Textkrper"/>
        <w:rPr>
          <w:rFonts w:ascii="Arial"/>
          <w:sz w:val="20"/>
        </w:rPr>
      </w:pPr>
    </w:p>
    <w:p w:rsidR="00923CC3" w:rsidRDefault="00923CC3">
      <w:pPr>
        <w:pStyle w:val="Textkrper"/>
        <w:spacing w:before="10"/>
        <w:rPr>
          <w:rFonts w:ascii="Arial"/>
          <w:sz w:val="24"/>
        </w:rPr>
      </w:pPr>
    </w:p>
    <w:p w:rsidR="00923CC3" w:rsidRDefault="000E3D10" w:rsidP="007E4BE8">
      <w:pPr>
        <w:spacing w:before="70"/>
        <w:rPr>
          <w:rFonts w:ascii="Arial" w:hAnsi="Arial"/>
          <w:sz w:val="26"/>
        </w:rPr>
      </w:pPr>
      <w:r w:rsidRPr="000E3D10">
        <w:rPr>
          <w:rFonts w:ascii="Arial" w:hAnsi="Arial"/>
          <w:b/>
          <w:color w:val="E36C0A" w:themeColor="accent6" w:themeShade="BF"/>
          <w:sz w:val="26"/>
        </w:rPr>
        <w:t>25th – 27th October 2018</w:t>
      </w:r>
      <w:r w:rsidR="00507925">
        <w:rPr>
          <w:rFonts w:ascii="Arial" w:hAnsi="Arial"/>
          <w:b/>
          <w:color w:val="E36C0A" w:themeColor="accent6" w:themeShade="BF"/>
          <w:sz w:val="26"/>
        </w:rPr>
        <w:t>,</w:t>
      </w:r>
      <w:r w:rsidRPr="000E3D10">
        <w:rPr>
          <w:rFonts w:ascii="Arial" w:hAnsi="Arial"/>
          <w:b/>
          <w:color w:val="E36C0A" w:themeColor="accent6" w:themeShade="BF"/>
          <w:sz w:val="26"/>
        </w:rPr>
        <w:t xml:space="preserve"> </w:t>
      </w:r>
      <w:r>
        <w:rPr>
          <w:rFonts w:ascii="Arial" w:hAnsi="Arial"/>
          <w:color w:val="231F20"/>
          <w:sz w:val="26"/>
        </w:rPr>
        <w:t>Istanbul, Turkey</w:t>
      </w:r>
    </w:p>
    <w:p w:rsidR="00923CC3" w:rsidRDefault="00923CC3">
      <w:pPr>
        <w:pStyle w:val="Textkrper"/>
        <w:rPr>
          <w:rFonts w:ascii="Arial"/>
          <w:sz w:val="20"/>
        </w:rPr>
      </w:pPr>
    </w:p>
    <w:p w:rsidR="00923CC3" w:rsidRDefault="00923CC3">
      <w:pPr>
        <w:rPr>
          <w:rFonts w:ascii="Arial"/>
          <w:sz w:val="18"/>
        </w:rPr>
        <w:sectPr w:rsidR="00923CC3" w:rsidSect="005D5B9E">
          <w:pgSz w:w="11910" w:h="16840"/>
          <w:pgMar w:top="82" w:right="860" w:bottom="280" w:left="900" w:header="142" w:footer="0" w:gutter="0"/>
          <w:cols w:space="720"/>
          <w:docGrid w:linePitch="299"/>
        </w:sectPr>
      </w:pPr>
    </w:p>
    <w:p w:rsidR="0085679B" w:rsidRPr="00E971DE" w:rsidRDefault="00E971DE" w:rsidP="00E971DE">
      <w:pPr>
        <w:tabs>
          <w:tab w:val="left" w:pos="567"/>
        </w:tabs>
        <w:spacing w:after="60"/>
        <w:rPr>
          <w:b/>
          <w:lang w:val="en-GB"/>
        </w:rPr>
      </w:pPr>
      <w:r w:rsidRPr="00E971DE">
        <w:rPr>
          <w:b/>
          <w:lang w:val="en-GB"/>
        </w:rPr>
        <w:lastRenderedPageBreak/>
        <w:t>Participation within the</w:t>
      </w:r>
      <w:r w:rsidR="0085679B" w:rsidRPr="00E971DE">
        <w:rPr>
          <w:b/>
          <w:lang w:val="en-GB"/>
        </w:rPr>
        <w:t xml:space="preserve"> Worlddidac </w:t>
      </w:r>
      <w:r w:rsidRPr="00074673">
        <w:rPr>
          <w:rFonts w:asciiTheme="minorHAnsi" w:hAnsiTheme="minorHAnsi"/>
          <w:b/>
          <w:lang w:val="en-GB"/>
        </w:rPr>
        <w:t>Pavilion</w:t>
      </w:r>
      <w:r w:rsidR="00083FCA" w:rsidRPr="00074673">
        <w:rPr>
          <w:rFonts w:asciiTheme="minorHAnsi" w:hAnsiTheme="minorHAnsi"/>
          <w:b/>
          <w:lang w:val="en-GB"/>
        </w:rPr>
        <w:t xml:space="preserve"> </w:t>
      </w:r>
      <w:r w:rsidR="00074673">
        <w:rPr>
          <w:rFonts w:asciiTheme="minorHAnsi" w:hAnsiTheme="minorHAnsi"/>
          <w:b/>
          <w:color w:val="005C8E"/>
        </w:rPr>
        <w:t xml:space="preserve">- </w:t>
      </w:r>
      <w:r w:rsidR="00074673" w:rsidRPr="00074673">
        <w:rPr>
          <w:b/>
          <w:lang w:val="en-GB"/>
        </w:rPr>
        <w:t>exclusively for Worlddidac Members</w:t>
      </w:r>
    </w:p>
    <w:p w:rsidR="0085679B" w:rsidRPr="00E971DE" w:rsidRDefault="0085679B" w:rsidP="00E971DE">
      <w:pPr>
        <w:tabs>
          <w:tab w:val="left" w:pos="567"/>
        </w:tabs>
        <w:spacing w:after="60"/>
        <w:rPr>
          <w:b/>
          <w:sz w:val="6"/>
          <w:szCs w:val="6"/>
          <w:lang w:val="en-GB"/>
        </w:rPr>
      </w:pP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583"/>
      </w:tblGrid>
      <w:tr w:rsidR="0085679B" w:rsidRPr="00E971DE" w:rsidTr="0085679B">
        <w:tc>
          <w:tcPr>
            <w:tcW w:w="9583" w:type="dxa"/>
          </w:tcPr>
          <w:p w:rsidR="0085679B" w:rsidRDefault="0085679B" w:rsidP="00E971DE">
            <w:pPr>
              <w:tabs>
                <w:tab w:val="left" w:pos="567"/>
                <w:tab w:val="left" w:pos="709"/>
              </w:tabs>
              <w:spacing w:before="60" w:after="60"/>
              <w:ind w:hanging="794"/>
              <w:rPr>
                <w:szCs w:val="16"/>
                <w:lang w:val="en-GB"/>
              </w:rPr>
            </w:pPr>
            <w:r w:rsidRPr="00E971DE">
              <w:rPr>
                <w:szCs w:val="16"/>
                <w:lang w:val="en-GB"/>
              </w:rPr>
              <w:t xml:space="preserve">• </w:t>
            </w:r>
            <w:r>
              <w:rPr>
                <w:b/>
                <w:color w:val="365F91"/>
                <w:szCs w:val="16"/>
                <w:u w:val="single"/>
              </w:rPr>
              <w:fldChar w:fldCharType="begin">
                <w:ffData>
                  <w:name w:val=""/>
                  <w:enabled/>
                  <w:calcOnExit/>
                  <w:textInput>
                    <w:type w:val="number"/>
                    <w:maxLength w:val="3"/>
                  </w:textInput>
                </w:ffData>
              </w:fldChar>
            </w:r>
            <w:r w:rsidRPr="00E971DE">
              <w:rPr>
                <w:b/>
                <w:color w:val="365F91"/>
                <w:szCs w:val="16"/>
                <w:u w:val="single"/>
                <w:lang w:val="en-GB"/>
              </w:rPr>
              <w:instrText xml:space="preserve"> FORMTEXT </w:instrText>
            </w:r>
            <w:r>
              <w:rPr>
                <w:b/>
                <w:color w:val="365F91"/>
                <w:szCs w:val="16"/>
                <w:u w:val="single"/>
              </w:rPr>
            </w:r>
            <w:r>
              <w:rPr>
                <w:b/>
                <w:color w:val="365F91"/>
                <w:szCs w:val="16"/>
                <w:u w:val="single"/>
              </w:rPr>
              <w:fldChar w:fldCharType="separate"/>
            </w:r>
            <w:bookmarkStart w:id="0" w:name="_GoBack"/>
            <w:bookmarkEnd w:id="0"/>
            <w:r>
              <w:rPr>
                <w:b/>
                <w:color w:val="365F91"/>
                <w:szCs w:val="16"/>
                <w:u w:val="single"/>
              </w:rPr>
              <w:fldChar w:fldCharType="end"/>
            </w:r>
            <w:r w:rsidRPr="00E971DE">
              <w:rPr>
                <w:noProof/>
                <w:lang w:val="en-GB"/>
              </w:rPr>
              <w:tab/>
            </w:r>
            <w:r w:rsidR="007E4BE8">
              <w:rPr>
                <w:rFonts w:cs="Tahoma"/>
                <w:b/>
                <w:color w:val="365F91"/>
                <w:u w:val="single"/>
              </w:rPr>
              <w:fldChar w:fldCharType="begin">
                <w:ffData>
                  <w:name w:val=""/>
                  <w:enabled/>
                  <w:calcOnExit/>
                  <w:textInput>
                    <w:maxLength w:val="255"/>
                  </w:textInput>
                </w:ffData>
              </w:fldChar>
            </w:r>
            <w:r w:rsidR="007E4BE8">
              <w:rPr>
                <w:rFonts w:cs="Tahoma"/>
                <w:b/>
                <w:color w:val="365F91"/>
                <w:u w:val="single"/>
              </w:rPr>
              <w:instrText xml:space="preserve"> FORMTEXT </w:instrText>
            </w:r>
            <w:r w:rsidR="007E4BE8">
              <w:rPr>
                <w:rFonts w:cs="Tahoma"/>
                <w:b/>
                <w:color w:val="365F91"/>
                <w:u w:val="single"/>
              </w:rPr>
            </w:r>
            <w:r w:rsidR="007E4BE8">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7E4BE8">
              <w:rPr>
                <w:rFonts w:cs="Tahoma"/>
                <w:b/>
                <w:color w:val="365F91"/>
                <w:u w:val="single"/>
              </w:rPr>
              <w:fldChar w:fldCharType="end"/>
            </w:r>
            <w:r w:rsidR="007E4BE8">
              <w:rPr>
                <w:rFonts w:cs="Tahoma"/>
                <w:b/>
                <w:color w:val="365F91"/>
                <w:u w:val="single"/>
              </w:rPr>
              <w:t xml:space="preserve"> </w:t>
            </w:r>
            <w:r w:rsidR="00E971DE" w:rsidRPr="00E971DE">
              <w:rPr>
                <w:b/>
                <w:szCs w:val="16"/>
                <w:lang w:val="en-GB"/>
              </w:rPr>
              <w:t>SQM</w:t>
            </w:r>
            <w:r w:rsidRPr="00E971DE">
              <w:rPr>
                <w:szCs w:val="16"/>
                <w:lang w:val="en-GB"/>
              </w:rPr>
              <w:t xml:space="preserve"> </w:t>
            </w:r>
            <w:r w:rsidR="00E971DE" w:rsidRPr="00E971DE">
              <w:rPr>
                <w:b/>
                <w:szCs w:val="16"/>
                <w:lang w:val="en-GB"/>
              </w:rPr>
              <w:t>with shell scheme package</w:t>
            </w:r>
            <w:r w:rsidRPr="00E971DE">
              <w:rPr>
                <w:szCs w:val="16"/>
                <w:lang w:val="en-GB"/>
              </w:rPr>
              <w:t xml:space="preserve"> </w:t>
            </w:r>
            <w:r w:rsidR="001C19F0">
              <w:rPr>
                <w:b/>
                <w:szCs w:val="16"/>
                <w:lang w:val="en-GB"/>
              </w:rPr>
              <w:t>260</w:t>
            </w:r>
            <w:r w:rsidR="00083FCA">
              <w:rPr>
                <w:b/>
                <w:szCs w:val="16"/>
                <w:lang w:val="en-GB"/>
              </w:rPr>
              <w:t xml:space="preserve">.00 </w:t>
            </w:r>
            <w:r w:rsidR="001C19F0">
              <w:rPr>
                <w:b/>
                <w:szCs w:val="16"/>
                <w:lang w:val="en-GB"/>
              </w:rPr>
              <w:t>EUR</w:t>
            </w:r>
            <w:r w:rsidR="00083FCA">
              <w:rPr>
                <w:b/>
                <w:szCs w:val="16"/>
                <w:lang w:val="en-GB"/>
              </w:rPr>
              <w:t>/sqm</w:t>
            </w:r>
            <w:r w:rsidRPr="00E971DE">
              <w:rPr>
                <w:szCs w:val="16"/>
                <w:lang w:val="en-GB"/>
              </w:rPr>
              <w:t xml:space="preserve"> </w:t>
            </w:r>
            <w:r w:rsidR="001C19F0" w:rsidRPr="001C19F0">
              <w:rPr>
                <w:b/>
                <w:szCs w:val="16"/>
                <w:lang w:val="en-GB"/>
              </w:rPr>
              <w:t>+ VAT</w:t>
            </w:r>
          </w:p>
          <w:p w:rsidR="00E971DE" w:rsidRPr="007E4BE8" w:rsidRDefault="00E971DE" w:rsidP="00E971DE">
            <w:pPr>
              <w:pStyle w:val="Default"/>
              <w:tabs>
                <w:tab w:val="left" w:pos="567"/>
              </w:tabs>
              <w:rPr>
                <w:rFonts w:ascii="Calibri" w:eastAsia="Calibri" w:hAnsi="Calibri" w:cs="Calibri"/>
                <w:color w:val="auto"/>
                <w:sz w:val="18"/>
                <w:szCs w:val="18"/>
                <w:lang w:val="en-GB"/>
              </w:rPr>
            </w:pPr>
            <w:r w:rsidRPr="00E971DE">
              <w:rPr>
                <w:rFonts w:ascii="Calibri" w:eastAsia="Calibri" w:hAnsi="Calibri" w:cs="Calibri"/>
                <w:color w:val="auto"/>
                <w:sz w:val="18"/>
                <w:szCs w:val="18"/>
                <w:lang w:val="en-GB"/>
              </w:rPr>
              <w:t xml:space="preserve">INCLUDES: WALLS, FASCIA, CARPET, TABLE, </w:t>
            </w:r>
            <w:r w:rsidR="001C19F0">
              <w:rPr>
                <w:rFonts w:ascii="Calibri" w:eastAsia="Calibri" w:hAnsi="Calibri" w:cs="Calibri"/>
                <w:color w:val="auto"/>
                <w:sz w:val="18"/>
                <w:szCs w:val="18"/>
                <w:lang w:val="en-GB"/>
              </w:rPr>
              <w:t>4</w:t>
            </w:r>
            <w:r w:rsidRPr="00E971DE">
              <w:rPr>
                <w:rFonts w:ascii="Calibri" w:eastAsia="Calibri" w:hAnsi="Calibri" w:cs="Calibri"/>
                <w:color w:val="auto"/>
                <w:sz w:val="18"/>
                <w:szCs w:val="18"/>
                <w:lang w:val="en-GB"/>
              </w:rPr>
              <w:t xml:space="preserve">X CHAIRS, </w:t>
            </w:r>
            <w:r w:rsidR="001C19F0">
              <w:rPr>
                <w:rFonts w:ascii="Calibri" w:eastAsia="Calibri" w:hAnsi="Calibri" w:cs="Calibri"/>
                <w:color w:val="auto"/>
                <w:sz w:val="18"/>
                <w:szCs w:val="18"/>
                <w:lang w:val="en-GB"/>
              </w:rPr>
              <w:t>Information Desk</w:t>
            </w:r>
          </w:p>
          <w:p w:rsidR="0085679B" w:rsidRPr="00E971DE" w:rsidRDefault="0085679B" w:rsidP="00E971DE">
            <w:pPr>
              <w:tabs>
                <w:tab w:val="left" w:pos="567"/>
                <w:tab w:val="left" w:pos="709"/>
              </w:tabs>
              <w:spacing w:before="60" w:after="60"/>
              <w:ind w:hanging="794"/>
              <w:rPr>
                <w:szCs w:val="16"/>
                <w:lang w:val="en-GB"/>
              </w:rPr>
            </w:pPr>
          </w:p>
        </w:tc>
      </w:tr>
    </w:tbl>
    <w:p w:rsidR="007E4BE8" w:rsidRDefault="007E4BE8" w:rsidP="00E971DE">
      <w:pPr>
        <w:tabs>
          <w:tab w:val="left" w:pos="567"/>
        </w:tabs>
        <w:spacing w:after="60"/>
        <w:rPr>
          <w:b/>
          <w:sz w:val="10"/>
          <w:szCs w:val="10"/>
          <w:lang w:val="en-GB"/>
        </w:rPr>
      </w:pPr>
    </w:p>
    <w:p w:rsidR="006C0E33" w:rsidRPr="007E4BE8" w:rsidRDefault="006C0E33" w:rsidP="00E971DE">
      <w:pPr>
        <w:tabs>
          <w:tab w:val="left" w:pos="567"/>
        </w:tabs>
        <w:spacing w:after="60"/>
        <w:rPr>
          <w:b/>
          <w:sz w:val="10"/>
          <w:szCs w:val="10"/>
          <w:lang w:val="en-GB"/>
        </w:rPr>
      </w:pPr>
    </w:p>
    <w:p w:rsidR="0085679B" w:rsidRDefault="00E971DE" w:rsidP="00E971DE">
      <w:pPr>
        <w:tabs>
          <w:tab w:val="left" w:pos="567"/>
        </w:tabs>
        <w:spacing w:after="60"/>
        <w:rPr>
          <w:b/>
          <w:lang w:val="en-GB"/>
        </w:rPr>
      </w:pPr>
      <w:r>
        <w:rPr>
          <w:b/>
          <w:lang w:val="en-GB"/>
        </w:rPr>
        <w:t>Exhibitor</w:t>
      </w:r>
    </w:p>
    <w:p w:rsidR="00E971DE" w:rsidRPr="00E971DE" w:rsidRDefault="00E971DE" w:rsidP="00E971DE">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567"/>
        <w:gridCol w:w="1134"/>
        <w:gridCol w:w="3686"/>
        <w:gridCol w:w="1559"/>
        <w:gridCol w:w="2693"/>
      </w:tblGrid>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E971DE" w:rsidP="00E971DE">
            <w:pPr>
              <w:tabs>
                <w:tab w:val="left" w:pos="426"/>
                <w:tab w:val="left" w:pos="567"/>
              </w:tabs>
              <w:spacing w:before="20"/>
            </w:pPr>
            <w:r>
              <w:t>Company:</w:t>
            </w:r>
          </w:p>
        </w:tc>
        <w:tc>
          <w:tcPr>
            <w:tcW w:w="7938" w:type="dxa"/>
            <w:gridSpan w:val="3"/>
            <w:vAlign w:val="center"/>
          </w:tcPr>
          <w:p w:rsidR="0085679B" w:rsidRPr="00B31267" w:rsidRDefault="0085679B" w:rsidP="00B73EE4">
            <w:pPr>
              <w:tabs>
                <w:tab w:val="left" w:pos="426"/>
                <w:tab w:val="left" w:pos="567"/>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1" w:name="TM_FIRMA"/>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bookmarkEnd w:id="1"/>
          </w:p>
        </w:tc>
      </w:tr>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E971DE" w:rsidP="00E971DE">
            <w:pPr>
              <w:tabs>
                <w:tab w:val="left" w:pos="426"/>
                <w:tab w:val="left" w:pos="567"/>
              </w:tabs>
              <w:spacing w:before="20"/>
            </w:pPr>
            <w:r>
              <w:t>Street:</w:t>
            </w:r>
          </w:p>
        </w:tc>
        <w:tc>
          <w:tcPr>
            <w:tcW w:w="3686"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2"/>
          </w:p>
        </w:tc>
        <w:tc>
          <w:tcPr>
            <w:tcW w:w="1559" w:type="dxa"/>
            <w:vAlign w:val="center"/>
          </w:tcPr>
          <w:p w:rsidR="0085679B" w:rsidRPr="00A644B8" w:rsidRDefault="00E971DE" w:rsidP="00E971DE">
            <w:pPr>
              <w:tabs>
                <w:tab w:val="left" w:pos="426"/>
                <w:tab w:val="left" w:pos="567"/>
              </w:tabs>
              <w:spacing w:before="20"/>
            </w:pPr>
            <w:r>
              <w:t>Contact Person:</w:t>
            </w:r>
          </w:p>
        </w:tc>
        <w:tc>
          <w:tcPr>
            <w:tcW w:w="2693"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3"/>
          </w:p>
        </w:tc>
      </w:tr>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E971DE" w:rsidP="00E971DE">
            <w:pPr>
              <w:tabs>
                <w:tab w:val="left" w:pos="426"/>
                <w:tab w:val="left" w:pos="567"/>
              </w:tabs>
              <w:spacing w:before="20"/>
            </w:pPr>
            <w:r>
              <w:t>ZIP</w:t>
            </w:r>
            <w:r w:rsidR="0085679B">
              <w:t xml:space="preserve">, </w:t>
            </w:r>
            <w:r>
              <w:t>City</w:t>
            </w:r>
            <w:r w:rsidR="0085679B">
              <w:t>:</w:t>
            </w:r>
          </w:p>
        </w:tc>
        <w:bookmarkStart w:id="4" w:name="TM_PLZORT"/>
        <w:tc>
          <w:tcPr>
            <w:tcW w:w="3686"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PLZORT"/>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4"/>
          </w:p>
        </w:tc>
        <w:tc>
          <w:tcPr>
            <w:tcW w:w="1559" w:type="dxa"/>
            <w:vAlign w:val="center"/>
          </w:tcPr>
          <w:p w:rsidR="0085679B" w:rsidRPr="00A644B8" w:rsidRDefault="00E971DE" w:rsidP="00E971DE">
            <w:pPr>
              <w:tabs>
                <w:tab w:val="left" w:pos="426"/>
                <w:tab w:val="left" w:pos="567"/>
              </w:tabs>
              <w:spacing w:before="20"/>
            </w:pPr>
            <w:r>
              <w:t>Phone Number:</w:t>
            </w:r>
          </w:p>
        </w:tc>
        <w:tc>
          <w:tcPr>
            <w:tcW w:w="2693"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5"/>
          </w:p>
        </w:tc>
      </w:tr>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E971DE" w:rsidP="00E971DE">
            <w:pPr>
              <w:tabs>
                <w:tab w:val="left" w:pos="426"/>
                <w:tab w:val="left" w:pos="567"/>
              </w:tabs>
              <w:spacing w:before="20"/>
            </w:pPr>
            <w:r>
              <w:t>Country</w:t>
            </w:r>
          </w:p>
        </w:tc>
        <w:bookmarkStart w:id="6" w:name="TM_BUNDESLAND"/>
        <w:tc>
          <w:tcPr>
            <w:tcW w:w="3686"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BUNDESLAND"/>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6"/>
          </w:p>
        </w:tc>
        <w:tc>
          <w:tcPr>
            <w:tcW w:w="1559" w:type="dxa"/>
            <w:vAlign w:val="center"/>
          </w:tcPr>
          <w:p w:rsidR="0085679B" w:rsidRPr="00A644B8" w:rsidRDefault="0085679B" w:rsidP="00E971DE">
            <w:pPr>
              <w:tabs>
                <w:tab w:val="left" w:pos="426"/>
                <w:tab w:val="left" w:pos="567"/>
              </w:tabs>
              <w:spacing w:before="20"/>
            </w:pPr>
            <w:r>
              <w:t>Fax:</w:t>
            </w:r>
          </w:p>
        </w:tc>
        <w:tc>
          <w:tcPr>
            <w:tcW w:w="2693"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7"/>
          </w:p>
        </w:tc>
      </w:tr>
      <w:tr w:rsidR="0085679B" w:rsidTr="00E971DE">
        <w:trPr>
          <w:trHeight w:val="227"/>
        </w:trPr>
        <w:tc>
          <w:tcPr>
            <w:tcW w:w="567" w:type="dxa"/>
          </w:tcPr>
          <w:p w:rsidR="0085679B" w:rsidRDefault="0085679B" w:rsidP="00E971DE">
            <w:pPr>
              <w:tabs>
                <w:tab w:val="left" w:pos="426"/>
                <w:tab w:val="left" w:pos="567"/>
              </w:tabs>
            </w:pPr>
          </w:p>
        </w:tc>
        <w:tc>
          <w:tcPr>
            <w:tcW w:w="1134" w:type="dxa"/>
            <w:vAlign w:val="center"/>
          </w:tcPr>
          <w:p w:rsidR="0085679B" w:rsidRPr="00A644B8" w:rsidRDefault="0085679B" w:rsidP="00E971DE">
            <w:pPr>
              <w:tabs>
                <w:tab w:val="left" w:pos="426"/>
                <w:tab w:val="left" w:pos="567"/>
              </w:tabs>
              <w:spacing w:before="20"/>
            </w:pPr>
            <w:r>
              <w:t>UStID:</w:t>
            </w:r>
          </w:p>
        </w:tc>
        <w:bookmarkStart w:id="8" w:name="TM_UStID"/>
        <w:tc>
          <w:tcPr>
            <w:tcW w:w="3686" w:type="dxa"/>
            <w:vAlign w:val="center"/>
          </w:tcPr>
          <w:p w:rsidR="0085679B"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UStID"/>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8"/>
          </w:p>
        </w:tc>
        <w:tc>
          <w:tcPr>
            <w:tcW w:w="1559" w:type="dxa"/>
            <w:vAlign w:val="center"/>
          </w:tcPr>
          <w:p w:rsidR="0085679B" w:rsidRPr="00A644B8" w:rsidRDefault="00E971DE" w:rsidP="00E971DE">
            <w:pPr>
              <w:tabs>
                <w:tab w:val="left" w:pos="426"/>
                <w:tab w:val="left" w:pos="567"/>
              </w:tabs>
              <w:spacing w:before="20"/>
            </w:pPr>
            <w:r>
              <w:t>Em</w:t>
            </w:r>
            <w:r w:rsidR="0085679B">
              <w:t>ail:</w:t>
            </w:r>
          </w:p>
        </w:tc>
        <w:bookmarkStart w:id="9" w:name="TM_Email_AP"/>
        <w:tc>
          <w:tcPr>
            <w:tcW w:w="2693" w:type="dxa"/>
            <w:vAlign w:val="center"/>
          </w:tcPr>
          <w:p w:rsidR="00E971DE" w:rsidRPr="00B31267" w:rsidRDefault="0085679B" w:rsidP="00B73EE4">
            <w:pPr>
              <w:pStyle w:val="Eingabefeld"/>
              <w:tabs>
                <w:tab w:val="left" w:pos="426"/>
                <w:tab w:val="left" w:pos="567"/>
              </w:tabs>
              <w:rPr>
                <w:rFonts w:cs="Tahoma"/>
                <w:color w:val="365F91"/>
                <w:u w:val="single"/>
              </w:rPr>
            </w:pPr>
            <w:r>
              <w:rPr>
                <w:rFonts w:cs="Tahoma"/>
                <w:color w:val="365F91"/>
                <w:u w:val="single"/>
              </w:rPr>
              <w:fldChar w:fldCharType="begin">
                <w:ffData>
                  <w:name w:val="TM_Email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bookmarkEnd w:id="9"/>
          </w:p>
        </w:tc>
      </w:tr>
    </w:tbl>
    <w:p w:rsidR="00E971DE" w:rsidRDefault="00E971DE" w:rsidP="00E971DE">
      <w:pPr>
        <w:tabs>
          <w:tab w:val="left" w:pos="567"/>
        </w:tabs>
        <w:spacing w:after="60"/>
        <w:rPr>
          <w:b/>
          <w:sz w:val="10"/>
          <w:szCs w:val="10"/>
          <w:lang w:val="en-GB"/>
        </w:rPr>
      </w:pPr>
    </w:p>
    <w:p w:rsidR="007E4BE8" w:rsidRPr="007E4BE8" w:rsidRDefault="007E4BE8" w:rsidP="00E971DE">
      <w:pPr>
        <w:tabs>
          <w:tab w:val="left" w:pos="567"/>
        </w:tabs>
        <w:spacing w:after="60"/>
        <w:rPr>
          <w:b/>
          <w:sz w:val="10"/>
          <w:szCs w:val="10"/>
          <w:lang w:val="en-GB"/>
        </w:rPr>
      </w:pPr>
    </w:p>
    <w:p w:rsidR="00E971DE" w:rsidRDefault="00E971DE" w:rsidP="00E971DE">
      <w:pPr>
        <w:tabs>
          <w:tab w:val="left" w:pos="567"/>
        </w:tabs>
        <w:spacing w:after="60"/>
        <w:rPr>
          <w:b/>
          <w:lang w:val="en-GB"/>
        </w:rPr>
      </w:pPr>
      <w:r>
        <w:rPr>
          <w:b/>
          <w:lang w:val="en-GB"/>
        </w:rPr>
        <w:t>Invoice Address (</w:t>
      </w:r>
      <w:r w:rsidR="00265158">
        <w:rPr>
          <w:b/>
          <w:lang w:val="en-GB"/>
        </w:rPr>
        <w:t>i</w:t>
      </w:r>
      <w:r>
        <w:rPr>
          <w:b/>
          <w:lang w:val="en-GB"/>
        </w:rPr>
        <w:t>f different)</w:t>
      </w:r>
    </w:p>
    <w:p w:rsidR="00E971DE" w:rsidRPr="00E971DE" w:rsidRDefault="00E971DE" w:rsidP="00E971DE">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567"/>
        <w:gridCol w:w="1134"/>
        <w:gridCol w:w="3686"/>
        <w:gridCol w:w="1559"/>
        <w:gridCol w:w="2693"/>
      </w:tblGrid>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Company:</w:t>
            </w:r>
          </w:p>
        </w:tc>
        <w:tc>
          <w:tcPr>
            <w:tcW w:w="7938" w:type="dxa"/>
            <w:gridSpan w:val="3"/>
            <w:vAlign w:val="center"/>
          </w:tcPr>
          <w:p w:rsidR="00E971DE" w:rsidRPr="00B31267" w:rsidRDefault="00E971DE" w:rsidP="00B73EE4">
            <w:pPr>
              <w:tabs>
                <w:tab w:val="left" w:pos="426"/>
                <w:tab w:val="left" w:pos="567"/>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p>
        </w:tc>
      </w:tr>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Street:</w:t>
            </w:r>
          </w:p>
        </w:tc>
        <w:tc>
          <w:tcPr>
            <w:tcW w:w="3686"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STRASSE"/>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rsidR="00E971DE" w:rsidRPr="00A644B8" w:rsidRDefault="00E971DE" w:rsidP="00474F7B">
            <w:pPr>
              <w:tabs>
                <w:tab w:val="left" w:pos="426"/>
                <w:tab w:val="left" w:pos="567"/>
              </w:tabs>
              <w:spacing w:before="20"/>
            </w:pPr>
            <w:r>
              <w:t>Contact Person:</w:t>
            </w:r>
          </w:p>
        </w:tc>
        <w:tc>
          <w:tcPr>
            <w:tcW w:w="2693"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ANSPRECHPARTNER"/>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ZIP, City:</w:t>
            </w:r>
          </w:p>
        </w:tc>
        <w:tc>
          <w:tcPr>
            <w:tcW w:w="3686"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PLZORT"/>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rsidR="00E971DE" w:rsidRPr="00A644B8" w:rsidRDefault="00E971DE" w:rsidP="00474F7B">
            <w:pPr>
              <w:tabs>
                <w:tab w:val="left" w:pos="426"/>
                <w:tab w:val="left" w:pos="567"/>
              </w:tabs>
              <w:spacing w:before="20"/>
            </w:pPr>
            <w:r>
              <w:t>Phone Number:</w:t>
            </w:r>
          </w:p>
        </w:tc>
        <w:tc>
          <w:tcPr>
            <w:tcW w:w="2693"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Fon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Country</w:t>
            </w:r>
          </w:p>
        </w:tc>
        <w:tc>
          <w:tcPr>
            <w:tcW w:w="3686"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BUNDESLAND"/>
                  <w:enabled/>
                  <w:calcOnExit/>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rsidR="00E971DE" w:rsidRPr="00A644B8" w:rsidRDefault="00E971DE" w:rsidP="00474F7B">
            <w:pPr>
              <w:tabs>
                <w:tab w:val="left" w:pos="426"/>
                <w:tab w:val="left" w:pos="567"/>
              </w:tabs>
              <w:spacing w:before="20"/>
            </w:pPr>
            <w:r>
              <w:t>Fax:</w:t>
            </w:r>
          </w:p>
        </w:tc>
        <w:tc>
          <w:tcPr>
            <w:tcW w:w="2693"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Fax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r w:rsidR="00E971DE" w:rsidTr="00474F7B">
        <w:trPr>
          <w:trHeight w:val="227"/>
        </w:trPr>
        <w:tc>
          <w:tcPr>
            <w:tcW w:w="567" w:type="dxa"/>
          </w:tcPr>
          <w:p w:rsidR="00E971DE" w:rsidRDefault="00E971DE" w:rsidP="00474F7B">
            <w:pPr>
              <w:tabs>
                <w:tab w:val="left" w:pos="426"/>
                <w:tab w:val="left" w:pos="567"/>
              </w:tabs>
            </w:pPr>
          </w:p>
        </w:tc>
        <w:tc>
          <w:tcPr>
            <w:tcW w:w="1134" w:type="dxa"/>
            <w:vAlign w:val="center"/>
          </w:tcPr>
          <w:p w:rsidR="00E971DE" w:rsidRPr="00A644B8" w:rsidRDefault="00E971DE" w:rsidP="00474F7B">
            <w:pPr>
              <w:tabs>
                <w:tab w:val="left" w:pos="426"/>
                <w:tab w:val="left" w:pos="567"/>
              </w:tabs>
              <w:spacing w:before="20"/>
            </w:pPr>
            <w:r>
              <w:t>UStID:</w:t>
            </w:r>
          </w:p>
        </w:tc>
        <w:tc>
          <w:tcPr>
            <w:tcW w:w="3686"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UStID"/>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c>
          <w:tcPr>
            <w:tcW w:w="1559" w:type="dxa"/>
            <w:vAlign w:val="center"/>
          </w:tcPr>
          <w:p w:rsidR="00E971DE" w:rsidRPr="00A644B8" w:rsidRDefault="00E971DE" w:rsidP="00474F7B">
            <w:pPr>
              <w:tabs>
                <w:tab w:val="left" w:pos="426"/>
                <w:tab w:val="left" w:pos="567"/>
              </w:tabs>
              <w:spacing w:before="20"/>
            </w:pPr>
            <w:r>
              <w:t>Email:</w:t>
            </w:r>
          </w:p>
        </w:tc>
        <w:tc>
          <w:tcPr>
            <w:tcW w:w="2693" w:type="dxa"/>
            <w:vAlign w:val="center"/>
          </w:tcPr>
          <w:p w:rsidR="00E971DE" w:rsidRPr="00B31267" w:rsidRDefault="00E971DE" w:rsidP="00B73EE4">
            <w:pPr>
              <w:pStyle w:val="Eingabefeld"/>
              <w:tabs>
                <w:tab w:val="left" w:pos="426"/>
                <w:tab w:val="left" w:pos="567"/>
              </w:tabs>
              <w:rPr>
                <w:rFonts w:cs="Tahoma"/>
                <w:color w:val="365F91"/>
                <w:u w:val="single"/>
              </w:rPr>
            </w:pPr>
            <w:r>
              <w:rPr>
                <w:rFonts w:cs="Tahoma"/>
                <w:color w:val="365F91"/>
                <w:u w:val="single"/>
              </w:rPr>
              <w:fldChar w:fldCharType="begin">
                <w:ffData>
                  <w:name w:val="TM_Email_AP"/>
                  <w:enabled/>
                  <w:calcOnExit w:val="0"/>
                  <w:textInput/>
                </w:ffData>
              </w:fldChar>
            </w:r>
            <w:r>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sidR="00B73EE4">
              <w:rPr>
                <w:rFonts w:cs="Tahoma"/>
                <w:noProof/>
                <w:color w:val="365F91"/>
                <w:u w:val="single"/>
              </w:rPr>
              <w:t> </w:t>
            </w:r>
            <w:r>
              <w:rPr>
                <w:rFonts w:cs="Tahoma"/>
                <w:color w:val="365F91"/>
                <w:u w:val="single"/>
              </w:rPr>
              <w:fldChar w:fldCharType="end"/>
            </w:r>
          </w:p>
        </w:tc>
      </w:tr>
    </w:tbl>
    <w:p w:rsidR="00B45F9E" w:rsidRPr="007E4BE8" w:rsidRDefault="00B45F9E" w:rsidP="00B45F9E">
      <w:pPr>
        <w:pStyle w:val="Default"/>
        <w:rPr>
          <w:rFonts w:asciiTheme="minorHAnsi" w:hAnsiTheme="minorHAnsi"/>
          <w:sz w:val="10"/>
          <w:szCs w:val="10"/>
          <w:lang w:val="en-GB"/>
        </w:rPr>
      </w:pPr>
    </w:p>
    <w:p w:rsidR="007E4BE8" w:rsidRPr="007E4BE8" w:rsidRDefault="007E4BE8" w:rsidP="00B45F9E">
      <w:pPr>
        <w:tabs>
          <w:tab w:val="left" w:pos="567"/>
        </w:tabs>
        <w:spacing w:after="60"/>
        <w:rPr>
          <w:b/>
          <w:sz w:val="10"/>
          <w:szCs w:val="10"/>
          <w:lang w:val="en-GB"/>
        </w:rPr>
      </w:pPr>
    </w:p>
    <w:p w:rsidR="00B45F9E" w:rsidRDefault="00B45F9E" w:rsidP="00B45F9E">
      <w:pPr>
        <w:tabs>
          <w:tab w:val="left" w:pos="567"/>
        </w:tabs>
        <w:spacing w:after="60"/>
        <w:rPr>
          <w:b/>
          <w:lang w:val="en-GB"/>
        </w:rPr>
      </w:pPr>
      <w:r>
        <w:rPr>
          <w:b/>
          <w:lang w:val="en-GB"/>
        </w:rPr>
        <w:t>Exhibitor Information</w:t>
      </w:r>
    </w:p>
    <w:p w:rsidR="00B45F9E" w:rsidRPr="00F2009A" w:rsidRDefault="00B45F9E" w:rsidP="00B45F9E">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567"/>
        <w:gridCol w:w="2977"/>
        <w:gridCol w:w="3686"/>
        <w:gridCol w:w="1559"/>
        <w:gridCol w:w="850"/>
      </w:tblGrid>
      <w:tr w:rsidR="00B45F9E" w:rsidTr="00F2009A">
        <w:trPr>
          <w:trHeight w:val="227"/>
        </w:trPr>
        <w:tc>
          <w:tcPr>
            <w:tcW w:w="567" w:type="dxa"/>
          </w:tcPr>
          <w:p w:rsidR="00B45F9E" w:rsidRDefault="00B45F9E" w:rsidP="00474F7B">
            <w:pPr>
              <w:tabs>
                <w:tab w:val="left" w:pos="426"/>
                <w:tab w:val="left" w:pos="567"/>
              </w:tabs>
            </w:pPr>
          </w:p>
        </w:tc>
        <w:tc>
          <w:tcPr>
            <w:tcW w:w="2977" w:type="dxa"/>
            <w:vAlign w:val="center"/>
          </w:tcPr>
          <w:p w:rsidR="00B45F9E" w:rsidRDefault="00B45F9E" w:rsidP="00B45F9E">
            <w:pPr>
              <w:tabs>
                <w:tab w:val="left" w:pos="426"/>
                <w:tab w:val="left" w:pos="567"/>
              </w:tabs>
              <w:spacing w:before="20"/>
            </w:pPr>
            <w:r>
              <w:t>Company Name:</w:t>
            </w:r>
          </w:p>
          <w:p w:rsidR="00B45F9E" w:rsidRPr="00B45F9E" w:rsidRDefault="00B45F9E" w:rsidP="00B45F9E">
            <w:pPr>
              <w:tabs>
                <w:tab w:val="left" w:pos="426"/>
                <w:tab w:val="left" w:pos="567"/>
              </w:tabs>
              <w:spacing w:before="20"/>
              <w:rPr>
                <w:sz w:val="18"/>
                <w:szCs w:val="18"/>
              </w:rPr>
            </w:pPr>
            <w:r>
              <w:rPr>
                <w:sz w:val="18"/>
                <w:szCs w:val="18"/>
              </w:rPr>
              <w:t>As it will appear in exhibitor listing</w:t>
            </w:r>
          </w:p>
        </w:tc>
        <w:tc>
          <w:tcPr>
            <w:tcW w:w="6095" w:type="dxa"/>
            <w:gridSpan w:val="3"/>
            <w:vAlign w:val="center"/>
          </w:tcPr>
          <w:p w:rsidR="00B45F9E" w:rsidRPr="00B31267" w:rsidRDefault="00B45F9E" w:rsidP="00B73EE4">
            <w:pPr>
              <w:rPr>
                <w:rFonts w:cs="Tahoma"/>
                <w:b/>
                <w:color w:val="365F91"/>
                <w:u w:val="single"/>
              </w:rPr>
            </w:pP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p>
        </w:tc>
      </w:tr>
      <w:tr w:rsidR="00B45F9E" w:rsidTr="00F2009A">
        <w:trPr>
          <w:trHeight w:val="227"/>
        </w:trPr>
        <w:tc>
          <w:tcPr>
            <w:tcW w:w="567" w:type="dxa"/>
          </w:tcPr>
          <w:p w:rsidR="00B45F9E" w:rsidRDefault="00B45F9E" w:rsidP="00474F7B">
            <w:pPr>
              <w:tabs>
                <w:tab w:val="left" w:pos="426"/>
                <w:tab w:val="left" w:pos="567"/>
              </w:tabs>
            </w:pPr>
          </w:p>
        </w:tc>
        <w:tc>
          <w:tcPr>
            <w:tcW w:w="2977" w:type="dxa"/>
            <w:vAlign w:val="center"/>
          </w:tcPr>
          <w:p w:rsidR="00B45F9E" w:rsidRPr="00B45F9E" w:rsidRDefault="00B45F9E" w:rsidP="00474F7B">
            <w:pPr>
              <w:tabs>
                <w:tab w:val="left" w:pos="426"/>
                <w:tab w:val="left" w:pos="567"/>
              </w:tabs>
              <w:spacing w:before="20"/>
              <w:rPr>
                <w:sz w:val="6"/>
                <w:szCs w:val="6"/>
              </w:rPr>
            </w:pPr>
          </w:p>
        </w:tc>
        <w:tc>
          <w:tcPr>
            <w:tcW w:w="3686" w:type="dxa"/>
            <w:vAlign w:val="center"/>
          </w:tcPr>
          <w:p w:rsidR="00B45F9E" w:rsidRPr="00B45F9E" w:rsidRDefault="00B45F9E" w:rsidP="00474F7B">
            <w:pPr>
              <w:pStyle w:val="Eingabefeld"/>
              <w:tabs>
                <w:tab w:val="left" w:pos="426"/>
                <w:tab w:val="left" w:pos="567"/>
              </w:tabs>
              <w:rPr>
                <w:rFonts w:ascii="Calibri" w:eastAsia="Calibri" w:hAnsi="Calibri" w:cs="Calibri"/>
                <w:b w:val="0"/>
                <w:sz w:val="6"/>
                <w:szCs w:val="6"/>
                <w:lang w:val="en-US" w:eastAsia="en-US"/>
              </w:rPr>
            </w:pPr>
          </w:p>
        </w:tc>
        <w:tc>
          <w:tcPr>
            <w:tcW w:w="1559" w:type="dxa"/>
            <w:vAlign w:val="center"/>
          </w:tcPr>
          <w:p w:rsidR="00B45F9E" w:rsidRPr="00B45F9E" w:rsidRDefault="00B45F9E" w:rsidP="00474F7B">
            <w:pPr>
              <w:tabs>
                <w:tab w:val="left" w:pos="426"/>
                <w:tab w:val="left" w:pos="567"/>
              </w:tabs>
              <w:spacing w:before="20"/>
              <w:rPr>
                <w:sz w:val="6"/>
                <w:szCs w:val="6"/>
              </w:rPr>
            </w:pPr>
          </w:p>
        </w:tc>
        <w:tc>
          <w:tcPr>
            <w:tcW w:w="850" w:type="dxa"/>
            <w:vAlign w:val="center"/>
          </w:tcPr>
          <w:p w:rsidR="00B45F9E" w:rsidRPr="00B45F9E" w:rsidRDefault="00B45F9E" w:rsidP="00474F7B">
            <w:pPr>
              <w:pStyle w:val="Eingabefeld"/>
              <w:tabs>
                <w:tab w:val="left" w:pos="426"/>
                <w:tab w:val="left" w:pos="567"/>
              </w:tabs>
              <w:rPr>
                <w:rFonts w:ascii="Calibri" w:eastAsia="Calibri" w:hAnsi="Calibri" w:cs="Calibri"/>
                <w:b w:val="0"/>
                <w:sz w:val="6"/>
                <w:szCs w:val="6"/>
                <w:lang w:val="en-US" w:eastAsia="en-US"/>
              </w:rPr>
            </w:pPr>
          </w:p>
        </w:tc>
      </w:tr>
      <w:tr w:rsidR="00B45F9E" w:rsidTr="00F2009A">
        <w:trPr>
          <w:trHeight w:val="227"/>
        </w:trPr>
        <w:tc>
          <w:tcPr>
            <w:tcW w:w="567" w:type="dxa"/>
          </w:tcPr>
          <w:p w:rsidR="00B45F9E" w:rsidRDefault="00B45F9E" w:rsidP="00474F7B">
            <w:pPr>
              <w:tabs>
                <w:tab w:val="left" w:pos="426"/>
                <w:tab w:val="left" w:pos="567"/>
              </w:tabs>
            </w:pPr>
          </w:p>
        </w:tc>
        <w:tc>
          <w:tcPr>
            <w:tcW w:w="2977" w:type="dxa"/>
            <w:vAlign w:val="center"/>
          </w:tcPr>
          <w:p w:rsidR="00B45F9E" w:rsidRDefault="00B45F9E" w:rsidP="00474F7B">
            <w:pPr>
              <w:tabs>
                <w:tab w:val="left" w:pos="426"/>
                <w:tab w:val="left" w:pos="567"/>
              </w:tabs>
              <w:spacing w:before="20"/>
            </w:pPr>
            <w:r>
              <w:t>Description of exhibits</w:t>
            </w:r>
          </w:p>
          <w:p w:rsidR="00B45F9E" w:rsidRPr="00F2009A" w:rsidRDefault="00B45F9E" w:rsidP="00F2009A">
            <w:pPr>
              <w:pStyle w:val="Default"/>
              <w:rPr>
                <w:rFonts w:ascii="Calibri" w:eastAsia="Calibri" w:hAnsi="Calibri" w:cs="Calibri"/>
                <w:color w:val="auto"/>
                <w:sz w:val="18"/>
                <w:szCs w:val="18"/>
                <w:lang w:val="en-US"/>
              </w:rPr>
            </w:pPr>
            <w:r w:rsidRPr="00F2009A">
              <w:rPr>
                <w:rFonts w:ascii="Calibri" w:eastAsia="Calibri" w:hAnsi="Calibri" w:cs="Calibri"/>
                <w:color w:val="auto"/>
                <w:sz w:val="18"/>
                <w:szCs w:val="18"/>
                <w:lang w:val="en-US"/>
              </w:rPr>
              <w:t xml:space="preserve">ICT, </w:t>
            </w:r>
            <w:r w:rsidR="00F2009A">
              <w:rPr>
                <w:rFonts w:ascii="Calibri" w:eastAsia="Calibri" w:hAnsi="Calibri" w:cs="Calibri"/>
                <w:color w:val="auto"/>
                <w:sz w:val="18"/>
                <w:szCs w:val="18"/>
                <w:lang w:val="en-US"/>
              </w:rPr>
              <w:t>Laboratory Equipment</w:t>
            </w:r>
            <w:r w:rsidRPr="00F2009A">
              <w:rPr>
                <w:rFonts w:ascii="Calibri" w:eastAsia="Calibri" w:hAnsi="Calibri" w:cs="Calibri"/>
                <w:color w:val="auto"/>
                <w:sz w:val="18"/>
                <w:szCs w:val="18"/>
                <w:lang w:val="en-US"/>
              </w:rPr>
              <w:t xml:space="preserve">, </w:t>
            </w:r>
            <w:r w:rsidR="00F2009A">
              <w:rPr>
                <w:rFonts w:ascii="Calibri" w:eastAsia="Calibri" w:hAnsi="Calibri" w:cs="Calibri"/>
                <w:color w:val="auto"/>
                <w:sz w:val="18"/>
                <w:szCs w:val="18"/>
                <w:lang w:val="en-US"/>
              </w:rPr>
              <w:t>Classroom supplies etc.</w:t>
            </w:r>
          </w:p>
        </w:tc>
        <w:tc>
          <w:tcPr>
            <w:tcW w:w="3686" w:type="dxa"/>
            <w:vAlign w:val="center"/>
          </w:tcPr>
          <w:p w:rsidR="00B45F9E" w:rsidRPr="00B45F9E" w:rsidRDefault="00B45F9E" w:rsidP="00B73EE4">
            <w:pPr>
              <w:pStyle w:val="Eingabefeld"/>
              <w:tabs>
                <w:tab w:val="left" w:pos="426"/>
                <w:tab w:val="left" w:pos="567"/>
              </w:tabs>
              <w:rPr>
                <w:rFonts w:ascii="Calibri" w:eastAsia="Calibri" w:hAnsi="Calibri" w:cs="Calibri"/>
                <w:b w:val="0"/>
                <w:sz w:val="22"/>
                <w:szCs w:val="22"/>
                <w:lang w:val="en-US" w:eastAsia="en-US"/>
              </w:rPr>
            </w:pPr>
            <w:r w:rsidRPr="00B45F9E">
              <w:rPr>
                <w:rFonts w:ascii="Calibri" w:eastAsia="Calibri" w:hAnsi="Calibri" w:cs="Calibri"/>
                <w:b w:val="0"/>
                <w:sz w:val="22"/>
                <w:szCs w:val="22"/>
                <w:lang w:val="en-US" w:eastAsia="en-US"/>
              </w:rPr>
              <w:fldChar w:fldCharType="begin">
                <w:ffData>
                  <w:name w:val="TM_STRASSE"/>
                  <w:enabled/>
                  <w:calcOnExit/>
                  <w:textInput/>
                </w:ffData>
              </w:fldChar>
            </w:r>
            <w:r w:rsidRPr="00B45F9E">
              <w:rPr>
                <w:rFonts w:ascii="Calibri" w:eastAsia="Calibri" w:hAnsi="Calibri" w:cs="Calibri"/>
                <w:b w:val="0"/>
                <w:sz w:val="22"/>
                <w:szCs w:val="22"/>
                <w:lang w:val="en-US" w:eastAsia="en-US"/>
              </w:rPr>
              <w:instrText xml:space="preserve"> FORMTEXT </w:instrText>
            </w:r>
            <w:r w:rsidRPr="00B45F9E">
              <w:rPr>
                <w:rFonts w:ascii="Calibri" w:eastAsia="Calibri" w:hAnsi="Calibri" w:cs="Calibri"/>
                <w:b w:val="0"/>
                <w:sz w:val="22"/>
                <w:szCs w:val="22"/>
                <w:lang w:val="en-US" w:eastAsia="en-US"/>
              </w:rPr>
            </w:r>
            <w:r w:rsidRPr="00B45F9E">
              <w:rPr>
                <w:rFonts w:ascii="Calibri" w:eastAsia="Calibri" w:hAnsi="Calibri" w:cs="Calibri"/>
                <w:b w:val="0"/>
                <w:sz w:val="22"/>
                <w:szCs w:val="22"/>
                <w:lang w:val="en-US" w:eastAsia="en-US"/>
              </w:rPr>
              <w:fldChar w:fldCharType="separate"/>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00B73EE4">
              <w:rPr>
                <w:rFonts w:ascii="Calibri" w:eastAsia="Calibri" w:hAnsi="Calibri" w:cs="Calibri"/>
                <w:b w:val="0"/>
                <w:noProof/>
                <w:sz w:val="22"/>
                <w:szCs w:val="22"/>
                <w:lang w:val="en-US" w:eastAsia="en-US"/>
              </w:rPr>
              <w:t> </w:t>
            </w:r>
            <w:r w:rsidRPr="00B45F9E">
              <w:rPr>
                <w:rFonts w:ascii="Calibri" w:eastAsia="Calibri" w:hAnsi="Calibri" w:cs="Calibri"/>
                <w:b w:val="0"/>
                <w:sz w:val="22"/>
                <w:szCs w:val="22"/>
                <w:lang w:val="en-US" w:eastAsia="en-US"/>
              </w:rPr>
              <w:fldChar w:fldCharType="end"/>
            </w:r>
          </w:p>
        </w:tc>
        <w:tc>
          <w:tcPr>
            <w:tcW w:w="1559" w:type="dxa"/>
            <w:vAlign w:val="center"/>
          </w:tcPr>
          <w:p w:rsidR="00B45F9E" w:rsidRPr="00A644B8" w:rsidRDefault="00B45F9E" w:rsidP="00474F7B">
            <w:pPr>
              <w:tabs>
                <w:tab w:val="left" w:pos="426"/>
                <w:tab w:val="left" w:pos="567"/>
              </w:tabs>
              <w:spacing w:before="20"/>
            </w:pPr>
          </w:p>
        </w:tc>
        <w:tc>
          <w:tcPr>
            <w:tcW w:w="850" w:type="dxa"/>
            <w:vAlign w:val="center"/>
          </w:tcPr>
          <w:p w:rsidR="00B45F9E" w:rsidRPr="00B45F9E" w:rsidRDefault="00B45F9E" w:rsidP="00474F7B">
            <w:pPr>
              <w:pStyle w:val="Eingabefeld"/>
              <w:tabs>
                <w:tab w:val="left" w:pos="426"/>
                <w:tab w:val="left" w:pos="567"/>
              </w:tabs>
              <w:rPr>
                <w:rFonts w:ascii="Calibri" w:eastAsia="Calibri" w:hAnsi="Calibri" w:cs="Calibri"/>
                <w:b w:val="0"/>
                <w:sz w:val="22"/>
                <w:szCs w:val="22"/>
                <w:lang w:val="en-US" w:eastAsia="en-US"/>
              </w:rPr>
            </w:pPr>
          </w:p>
        </w:tc>
      </w:tr>
    </w:tbl>
    <w:p w:rsidR="007E4BE8" w:rsidRDefault="007E4BE8" w:rsidP="00474F7B">
      <w:pPr>
        <w:tabs>
          <w:tab w:val="left" w:pos="567"/>
        </w:tabs>
        <w:spacing w:after="60"/>
        <w:rPr>
          <w:b/>
          <w:sz w:val="10"/>
          <w:szCs w:val="10"/>
          <w:lang w:val="en-GB"/>
        </w:rPr>
      </w:pPr>
    </w:p>
    <w:p w:rsidR="007E4BE8" w:rsidRDefault="007E4BE8" w:rsidP="00474F7B">
      <w:pPr>
        <w:tabs>
          <w:tab w:val="left" w:pos="567"/>
        </w:tabs>
        <w:spacing w:after="60"/>
        <w:rPr>
          <w:b/>
          <w:sz w:val="10"/>
          <w:szCs w:val="10"/>
          <w:lang w:val="en-GB"/>
        </w:rPr>
      </w:pPr>
    </w:p>
    <w:p w:rsidR="00474F7B" w:rsidRDefault="00474F7B" w:rsidP="00474F7B">
      <w:pPr>
        <w:tabs>
          <w:tab w:val="left" w:pos="567"/>
        </w:tabs>
        <w:spacing w:after="60"/>
        <w:rPr>
          <w:b/>
          <w:lang w:val="en-GB"/>
        </w:rPr>
      </w:pPr>
      <w:r>
        <w:rPr>
          <w:b/>
          <w:lang w:val="en-GB"/>
        </w:rPr>
        <w:t>Payment Terms</w:t>
      </w:r>
    </w:p>
    <w:p w:rsidR="00F2009A" w:rsidRPr="00F2009A" w:rsidRDefault="00F2009A" w:rsidP="00F2009A">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9639"/>
      </w:tblGrid>
      <w:tr w:rsidR="00F2009A" w:rsidTr="00474F7B">
        <w:trPr>
          <w:trHeight w:val="1535"/>
        </w:trPr>
        <w:tc>
          <w:tcPr>
            <w:tcW w:w="9639" w:type="dxa"/>
          </w:tcPr>
          <w:p w:rsidR="00F2009A" w:rsidRDefault="00F2009A" w:rsidP="00F2009A">
            <w:pPr>
              <w:pStyle w:val="Default"/>
              <w:rPr>
                <w:sz w:val="15"/>
                <w:szCs w:val="15"/>
                <w:lang w:val="en-GB"/>
              </w:rPr>
            </w:pPr>
          </w:p>
          <w:p w:rsidR="00F2009A" w:rsidRPr="00F2009A" w:rsidRDefault="00F2009A" w:rsidP="00F2009A">
            <w:pPr>
              <w:pStyle w:val="Default"/>
              <w:rPr>
                <w:rFonts w:asciiTheme="minorHAnsi" w:hAnsiTheme="minorHAnsi"/>
                <w:sz w:val="18"/>
                <w:szCs w:val="18"/>
                <w:lang w:val="en-GB"/>
              </w:rPr>
            </w:pPr>
            <w:r w:rsidRPr="00F2009A">
              <w:rPr>
                <w:rFonts w:asciiTheme="minorHAnsi" w:hAnsiTheme="minorHAnsi"/>
                <w:sz w:val="18"/>
                <w:szCs w:val="18"/>
                <w:lang w:val="en-GB"/>
              </w:rPr>
              <w:t xml:space="preserve">THIS CONTRACT IS BINDING BY THE EXHIBITING COMPANY UPON RECEIPT OF THIS FORM, DULY SIGNED BY AN AUTHORISED REPRESENTATIVE. AN INVOICE FOR THE FULL VALUE OF THE CONTRACT WILL BE ISSUED UPON THE ORGANISERS ACCEPTANCE OF THIS RESERVATION. </w:t>
            </w:r>
          </w:p>
          <w:p w:rsidR="00F2009A" w:rsidRDefault="00F2009A" w:rsidP="00474F7B">
            <w:pPr>
              <w:pStyle w:val="Eingabefeld"/>
              <w:tabs>
                <w:tab w:val="left" w:pos="426"/>
                <w:tab w:val="left" w:pos="567"/>
              </w:tabs>
              <w:rPr>
                <w:rFonts w:cs="Tahoma"/>
                <w:b w:val="0"/>
                <w:color w:val="365F91"/>
                <w:u w:val="single"/>
                <w:lang w:val="en-GB"/>
              </w:rPr>
            </w:pPr>
          </w:p>
          <w:p w:rsidR="00F2009A" w:rsidRPr="00F2009A" w:rsidRDefault="00F2009A" w:rsidP="00BC1723">
            <w:pPr>
              <w:tabs>
                <w:tab w:val="left" w:pos="3402"/>
                <w:tab w:val="right" w:pos="10348"/>
              </w:tabs>
              <w:rPr>
                <w:rFonts w:cs="Tahoma"/>
                <w:b/>
                <w:color w:val="365F91"/>
                <w:u w:val="single"/>
                <w:lang w:val="en-CA"/>
              </w:rPr>
            </w:pPr>
            <w:r>
              <w:rPr>
                <w:rFonts w:asciiTheme="minorHAnsi" w:hAnsiTheme="minorHAnsi"/>
                <w:sz w:val="18"/>
                <w:szCs w:val="18"/>
                <w:lang w:val="en-CA"/>
              </w:rPr>
              <w:t>PAYMENT CONDITIONS</w:t>
            </w:r>
            <w:r w:rsidR="000E3D10">
              <w:rPr>
                <w:rFonts w:asciiTheme="minorHAnsi" w:hAnsiTheme="minorHAnsi"/>
                <w:sz w:val="18"/>
                <w:szCs w:val="18"/>
                <w:lang w:val="en-CA"/>
              </w:rPr>
              <w:t>:</w:t>
            </w:r>
            <w:r>
              <w:rPr>
                <w:rFonts w:asciiTheme="minorHAnsi" w:hAnsiTheme="minorHAnsi"/>
                <w:sz w:val="18"/>
                <w:szCs w:val="18"/>
                <w:lang w:val="en-CA"/>
              </w:rPr>
              <w:t xml:space="preserve"> </w:t>
            </w:r>
            <w:r w:rsidR="00474F7B">
              <w:rPr>
                <w:rFonts w:asciiTheme="minorHAnsi" w:hAnsiTheme="minorHAnsi"/>
                <w:sz w:val="18"/>
                <w:szCs w:val="18"/>
                <w:lang w:val="en-CA"/>
              </w:rPr>
              <w:t>1</w:t>
            </w:r>
            <w:r w:rsidR="00BC1723">
              <w:rPr>
                <w:rFonts w:asciiTheme="minorHAnsi" w:hAnsiTheme="minorHAnsi"/>
                <w:sz w:val="18"/>
                <w:szCs w:val="18"/>
                <w:lang w:val="en-CA"/>
              </w:rPr>
              <w:t>4</w:t>
            </w:r>
            <w:r w:rsidR="00474F7B">
              <w:rPr>
                <w:rFonts w:asciiTheme="minorHAnsi" w:hAnsiTheme="minorHAnsi"/>
                <w:sz w:val="18"/>
                <w:szCs w:val="18"/>
                <w:lang w:val="en-CA"/>
              </w:rPr>
              <w:t xml:space="preserve"> </w:t>
            </w:r>
            <w:r>
              <w:rPr>
                <w:rFonts w:asciiTheme="minorHAnsi" w:hAnsiTheme="minorHAnsi"/>
                <w:sz w:val="18"/>
                <w:szCs w:val="18"/>
                <w:lang w:val="en-CA"/>
              </w:rPr>
              <w:t>DAYS NET UPON INVOICE RECEIPT. BANK CHARGES ARE TO BE PAID BY SENDER.</w:t>
            </w:r>
          </w:p>
        </w:tc>
      </w:tr>
    </w:tbl>
    <w:p w:rsidR="007E4BE8" w:rsidRDefault="007E4BE8" w:rsidP="007E4BE8">
      <w:pPr>
        <w:tabs>
          <w:tab w:val="left" w:pos="567"/>
        </w:tabs>
        <w:spacing w:after="60"/>
        <w:rPr>
          <w:b/>
          <w:sz w:val="10"/>
          <w:szCs w:val="10"/>
          <w:lang w:val="en-GB"/>
        </w:rPr>
      </w:pPr>
    </w:p>
    <w:p w:rsidR="007E4BE8" w:rsidRDefault="007E4BE8" w:rsidP="007E4BE8">
      <w:pPr>
        <w:tabs>
          <w:tab w:val="left" w:pos="567"/>
        </w:tabs>
        <w:spacing w:after="60"/>
        <w:rPr>
          <w:b/>
          <w:sz w:val="10"/>
          <w:szCs w:val="10"/>
          <w:lang w:val="en-GB"/>
        </w:rPr>
      </w:pPr>
    </w:p>
    <w:p w:rsidR="007E4BE8" w:rsidRDefault="00DE2BD1" w:rsidP="007E4BE8">
      <w:pPr>
        <w:tabs>
          <w:tab w:val="left" w:pos="567"/>
        </w:tabs>
        <w:spacing w:after="60"/>
        <w:rPr>
          <w:b/>
          <w:lang w:val="en-GB"/>
        </w:rPr>
      </w:pPr>
      <w:r>
        <w:rPr>
          <w:b/>
          <w:lang w:val="en-GB"/>
        </w:rPr>
        <w:t>Acceptance of contract</w:t>
      </w:r>
    </w:p>
    <w:p w:rsidR="007E4BE8" w:rsidRPr="00F2009A" w:rsidRDefault="007E4BE8" w:rsidP="007E4BE8">
      <w:pPr>
        <w:tabs>
          <w:tab w:val="left" w:pos="567"/>
        </w:tabs>
        <w:spacing w:after="60"/>
        <w:rPr>
          <w:b/>
          <w:sz w:val="6"/>
          <w:szCs w:val="6"/>
          <w:lang w:val="en-GB"/>
        </w:rPr>
      </w:pPr>
    </w:p>
    <w:tbl>
      <w:tblPr>
        <w:tblW w:w="9639" w:type="dxa"/>
        <w:tblInd w:w="567" w:type="dxa"/>
        <w:tblBorders>
          <w:top w:val="single" w:sz="4" w:space="0" w:color="4F81BD" w:themeColor="accent1"/>
          <w:bottom w:val="single" w:sz="4" w:space="0" w:color="4F81BD" w:themeColor="accent1"/>
        </w:tblBorders>
        <w:tblLayout w:type="fixed"/>
        <w:tblCellMar>
          <w:left w:w="0" w:type="dxa"/>
        </w:tblCellMar>
        <w:tblLook w:val="04A0" w:firstRow="1" w:lastRow="0" w:firstColumn="1" w:lastColumn="0" w:noHBand="0" w:noVBand="1"/>
      </w:tblPr>
      <w:tblGrid>
        <w:gridCol w:w="9639"/>
      </w:tblGrid>
      <w:tr w:rsidR="007E4BE8" w:rsidTr="004618B1">
        <w:trPr>
          <w:trHeight w:val="1535"/>
        </w:trPr>
        <w:tc>
          <w:tcPr>
            <w:tcW w:w="9639" w:type="dxa"/>
          </w:tcPr>
          <w:p w:rsidR="007E4BE8" w:rsidRDefault="007E4BE8" w:rsidP="004618B1">
            <w:pPr>
              <w:pStyle w:val="Default"/>
              <w:rPr>
                <w:sz w:val="15"/>
                <w:szCs w:val="15"/>
                <w:lang w:val="en-GB"/>
              </w:rPr>
            </w:pPr>
          </w:p>
          <w:p w:rsidR="007E4BE8" w:rsidRPr="007E4BE8" w:rsidRDefault="007E4BE8" w:rsidP="007E4BE8">
            <w:pPr>
              <w:pStyle w:val="Default"/>
              <w:rPr>
                <w:sz w:val="13"/>
                <w:szCs w:val="13"/>
                <w:lang w:val="en-GB"/>
              </w:rPr>
            </w:pPr>
            <w:r w:rsidRPr="007E4BE8">
              <w:rPr>
                <w:sz w:val="15"/>
                <w:szCs w:val="15"/>
                <w:lang w:val="en-GB"/>
              </w:rPr>
              <w:t xml:space="preserve">I HAVE READ AND UNDERSTOOD </w:t>
            </w:r>
            <w:r w:rsidR="002C423A">
              <w:rPr>
                <w:sz w:val="15"/>
                <w:szCs w:val="15"/>
                <w:lang w:val="en-GB"/>
              </w:rPr>
              <w:t>PARTICIPATION</w:t>
            </w:r>
            <w:r w:rsidRPr="007E4BE8">
              <w:rPr>
                <w:sz w:val="15"/>
                <w:szCs w:val="15"/>
                <w:lang w:val="en-GB"/>
              </w:rPr>
              <w:t xml:space="preserve"> CONDITIONS </w:t>
            </w:r>
            <w:r w:rsidR="002C423A">
              <w:rPr>
                <w:sz w:val="15"/>
                <w:szCs w:val="15"/>
                <w:lang w:val="en-GB"/>
              </w:rPr>
              <w:t xml:space="preserve">AND </w:t>
            </w:r>
            <w:r w:rsidRPr="007E4BE8">
              <w:rPr>
                <w:sz w:val="15"/>
                <w:szCs w:val="15"/>
                <w:lang w:val="en-GB"/>
              </w:rPr>
              <w:t xml:space="preserve">ACCEPT THE TERMS FOR PARTICIPATING IN </w:t>
            </w:r>
            <w:r w:rsidR="002C423A">
              <w:rPr>
                <w:sz w:val="15"/>
                <w:szCs w:val="15"/>
                <w:lang w:val="en-GB"/>
              </w:rPr>
              <w:t>GESS TURKEY</w:t>
            </w:r>
            <w:r w:rsidRPr="007E4BE8">
              <w:rPr>
                <w:sz w:val="15"/>
                <w:szCs w:val="15"/>
                <w:lang w:val="en-GB"/>
              </w:rPr>
              <w:t xml:space="preserve"> 2018. </w:t>
            </w:r>
            <w:r w:rsidRPr="007E4BE8">
              <w:rPr>
                <w:sz w:val="13"/>
                <w:szCs w:val="13"/>
                <w:lang w:val="en-GB"/>
              </w:rPr>
              <w:t xml:space="preserve">THIS FORM MUST BE SIGNED BY AN AUTHORISED OFFICER OF THE EXHIBITING COMPANY. </w:t>
            </w:r>
          </w:p>
          <w:p w:rsidR="007E4BE8" w:rsidRDefault="007E4BE8" w:rsidP="004618B1">
            <w:pPr>
              <w:tabs>
                <w:tab w:val="left" w:pos="3402"/>
                <w:tab w:val="right" w:pos="10348"/>
              </w:tabs>
              <w:rPr>
                <w:rFonts w:cs="Tahoma"/>
                <w:b/>
                <w:color w:val="365F91"/>
                <w:u w:val="single"/>
                <w:lang w:val="en-GB"/>
              </w:rPr>
            </w:pPr>
          </w:p>
          <w:p w:rsidR="007E4BE8" w:rsidRDefault="007E4BE8" w:rsidP="007E4BE8">
            <w:pPr>
              <w:tabs>
                <w:tab w:val="left" w:pos="709"/>
                <w:tab w:val="left" w:pos="3402"/>
                <w:tab w:val="right" w:pos="10348"/>
              </w:tabs>
            </w:pPr>
            <w:r>
              <w:t xml:space="preserve">Name: </w:t>
            </w:r>
            <w:r>
              <w:tab/>
            </w: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r>
              <w:tab/>
              <w:t xml:space="preserve">Position in Company:  </w:t>
            </w: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p>
          <w:p w:rsidR="007E4BE8" w:rsidRDefault="007E4BE8" w:rsidP="004618B1">
            <w:pPr>
              <w:tabs>
                <w:tab w:val="left" w:pos="3402"/>
                <w:tab w:val="right" w:pos="10348"/>
              </w:tabs>
            </w:pPr>
            <w:r>
              <w:rPr>
                <w:noProof/>
                <w:lang w:val="de-CH" w:eastAsia="de-CH"/>
              </w:rPr>
              <mc:AlternateContent>
                <mc:Choice Requires="wps">
                  <w:drawing>
                    <wp:anchor distT="0" distB="0" distL="114300" distR="114300" simplePos="0" relativeHeight="251655168" behindDoc="0" locked="0" layoutInCell="1" allowOverlap="1" wp14:anchorId="4E5C4766" wp14:editId="452BF589">
                      <wp:simplePos x="0" y="0"/>
                      <wp:positionH relativeFrom="column">
                        <wp:posOffset>3456609</wp:posOffset>
                      </wp:positionH>
                      <wp:positionV relativeFrom="paragraph">
                        <wp:posOffset>80645</wp:posOffset>
                      </wp:positionV>
                      <wp:extent cx="2266122" cy="500821"/>
                      <wp:effectExtent l="0" t="0" r="20320" b="13970"/>
                      <wp:wrapNone/>
                      <wp:docPr id="201" name="Rechteck 201"/>
                      <wp:cNvGraphicFramePr/>
                      <a:graphic xmlns:a="http://schemas.openxmlformats.org/drawingml/2006/main">
                        <a:graphicData uri="http://schemas.microsoft.com/office/word/2010/wordprocessingShape">
                          <wps:wsp>
                            <wps:cNvSpPr/>
                            <wps:spPr>
                              <a:xfrm>
                                <a:off x="0" y="0"/>
                                <a:ext cx="2266122" cy="5008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18B1" w:rsidRPr="007E4BE8" w:rsidRDefault="004618B1" w:rsidP="007E4BE8">
                                  <w:pPr>
                                    <w:jc w:val="center"/>
                                    <w:rPr>
                                      <w:lang w:val="de-CH"/>
                                    </w:rPr>
                                  </w:pPr>
                                  <w:r>
                                    <w:rPr>
                                      <w:lang w:val="de-CH"/>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1" o:spid="_x0000_s1027" style="position:absolute;margin-left:272.15pt;margin-top:6.35pt;width:178.45pt;height:3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" filled="f" strokecolor="black [3213]" strokeweight=".25pt">
                      <v:textbox>
                        <w:txbxContent>
                          <w:p w:rsidR="004618B1" w:rsidRPr="007E4BE8" w:rsidRDefault="004618B1" w:rsidP="007E4BE8">
                            <w:pPr>
                              <w:jc w:val="center"/>
                              <w:rPr>
                                <w:lang w:val="de-CH"/>
                              </w:rPr>
                            </w:pPr>
                            <w:r>
                              <w:rPr>
                                <w:lang w:val="de-CH"/>
                              </w:rPr>
                              <w:t>0</w:t>
                            </w:r>
                          </w:p>
                        </w:txbxContent>
                      </v:textbox>
                    </v:rect>
                  </w:pict>
                </mc:Fallback>
              </mc:AlternateContent>
            </w:r>
            <w:r w:rsidRPr="007E4BE8">
              <w:rPr>
                <w:noProof/>
                <w:lang w:val="en-GB" w:eastAsia="de-CH"/>
              </w:rPr>
              <w:tab/>
            </w:r>
          </w:p>
          <w:p w:rsidR="007E4BE8" w:rsidRDefault="007E4BE8" w:rsidP="007E4BE8">
            <w:pPr>
              <w:tabs>
                <w:tab w:val="left" w:pos="709"/>
                <w:tab w:val="left" w:pos="3402"/>
                <w:tab w:val="right" w:pos="10348"/>
              </w:tabs>
            </w:pPr>
            <w:r>
              <w:t xml:space="preserve">Date: </w:t>
            </w:r>
            <w:r>
              <w:tab/>
            </w:r>
            <w:r>
              <w:rPr>
                <w:rFonts w:cs="Tahoma"/>
                <w:b/>
                <w:color w:val="365F91"/>
                <w:u w:val="single"/>
              </w:rPr>
              <w:fldChar w:fldCharType="begin">
                <w:ffData>
                  <w:name w:val="TM_FIRMA"/>
                  <w:enabled/>
                  <w:calcOnExit/>
                  <w:textInput>
                    <w:maxLength w:val="255"/>
                  </w:textInput>
                </w:ffData>
              </w:fldChar>
            </w:r>
            <w:r>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sidR="00B73EE4">
              <w:rPr>
                <w:rFonts w:cs="Tahoma"/>
                <w:b/>
                <w:noProof/>
                <w:color w:val="365F91"/>
                <w:u w:val="single"/>
              </w:rPr>
              <w:t> </w:t>
            </w:r>
            <w:r>
              <w:rPr>
                <w:rFonts w:cs="Tahoma"/>
                <w:b/>
                <w:color w:val="365F91"/>
                <w:u w:val="single"/>
              </w:rPr>
              <w:fldChar w:fldCharType="end"/>
            </w:r>
            <w:r>
              <w:tab/>
              <w:t xml:space="preserve">Stamp and Signature: </w:t>
            </w:r>
          </w:p>
          <w:p w:rsidR="007E4BE8" w:rsidRDefault="007E4BE8" w:rsidP="004618B1">
            <w:pPr>
              <w:tabs>
                <w:tab w:val="left" w:pos="3402"/>
                <w:tab w:val="right" w:pos="10348"/>
              </w:tabs>
            </w:pPr>
          </w:p>
          <w:p w:rsidR="007E4BE8" w:rsidRPr="007E4BE8" w:rsidRDefault="007E4BE8" w:rsidP="004618B1">
            <w:pPr>
              <w:tabs>
                <w:tab w:val="left" w:pos="3402"/>
                <w:tab w:val="right" w:pos="10348"/>
              </w:tabs>
              <w:rPr>
                <w:rFonts w:cs="Tahoma"/>
                <w:b/>
                <w:color w:val="365F91"/>
                <w:u w:val="single"/>
                <w:lang w:val="en-GB"/>
              </w:rPr>
            </w:pPr>
          </w:p>
        </w:tc>
      </w:tr>
    </w:tbl>
    <w:p w:rsidR="00B45F9E" w:rsidRPr="005D5B9E" w:rsidRDefault="00B45F9E" w:rsidP="00B45F9E">
      <w:pPr>
        <w:tabs>
          <w:tab w:val="left" w:pos="567"/>
        </w:tabs>
        <w:spacing w:after="60"/>
        <w:rPr>
          <w:b/>
          <w:sz w:val="10"/>
          <w:szCs w:val="10"/>
          <w:lang w:val="en-GB"/>
        </w:rPr>
      </w:pPr>
    </w:p>
    <w:p w:rsidR="005D5B9E" w:rsidRDefault="00DE2BD1" w:rsidP="005D5B9E">
      <w:pPr>
        <w:pStyle w:val="Fuzeile"/>
        <w:jc w:val="center"/>
        <w:rPr>
          <w:b/>
          <w:sz w:val="18"/>
          <w:szCs w:val="18"/>
        </w:rPr>
      </w:pPr>
      <w:r w:rsidRPr="00DE2BD1">
        <w:rPr>
          <w:b/>
          <w:sz w:val="18"/>
          <w:szCs w:val="18"/>
        </w:rPr>
        <w:t xml:space="preserve">PLEASE COMPLETE AND SEND IT BACK TO </w:t>
      </w:r>
      <w:hyperlink r:id="rId82" w:history="1">
        <w:r w:rsidR="005D5B9E" w:rsidRPr="00A75D44">
          <w:rPr>
            <w:rStyle w:val="Hyperlink"/>
            <w:b/>
            <w:sz w:val="18"/>
            <w:szCs w:val="18"/>
          </w:rPr>
          <w:t>INFO@WORLDDIDAC.ORG</w:t>
        </w:r>
      </w:hyperlink>
    </w:p>
    <w:p w:rsidR="005D5B9E" w:rsidRDefault="005D5B9E">
      <w:pPr>
        <w:rPr>
          <w:b/>
          <w:sz w:val="18"/>
          <w:szCs w:val="18"/>
        </w:rPr>
      </w:pPr>
      <w:r>
        <w:rPr>
          <w:noProof/>
          <w:lang w:val="de-CH" w:eastAsia="de-CH"/>
        </w:rPr>
        <w:drawing>
          <wp:anchor distT="0" distB="0" distL="114300" distR="114300" simplePos="0" relativeHeight="251656192" behindDoc="0" locked="0" layoutInCell="1" allowOverlap="1" wp14:anchorId="3E69734A" wp14:editId="6E78AECE">
            <wp:simplePos x="0" y="0"/>
            <wp:positionH relativeFrom="column">
              <wp:posOffset>115570</wp:posOffset>
            </wp:positionH>
            <wp:positionV relativeFrom="paragraph">
              <wp:posOffset>77801</wp:posOffset>
            </wp:positionV>
            <wp:extent cx="6445250" cy="504190"/>
            <wp:effectExtent l="0" t="0" r="0" b="0"/>
            <wp:wrapNone/>
            <wp:docPr id="2" name="Рисунок 2" descr="worlddidac_blank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orlddidac_blank_footer.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44525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szCs w:val="18"/>
        </w:rPr>
        <w:br w:type="page"/>
      </w:r>
    </w:p>
    <w:p w:rsidR="004618B1" w:rsidRDefault="004618B1" w:rsidP="005D5B9E">
      <w:pPr>
        <w:tabs>
          <w:tab w:val="left" w:pos="142"/>
        </w:tabs>
        <w:spacing w:before="88" w:line="30" w:lineRule="atLeast"/>
        <w:ind w:right="14"/>
        <w:rPr>
          <w:b/>
          <w:color w:val="231F20"/>
          <w:w w:val="95"/>
          <w:sz w:val="24"/>
          <w:szCs w:val="24"/>
          <w:lang w:val="en-GB"/>
        </w:rPr>
        <w:sectPr w:rsidR="004618B1" w:rsidSect="005D5B9E">
          <w:type w:val="continuous"/>
          <w:pgSz w:w="11910" w:h="16840"/>
          <w:pgMar w:top="82" w:right="860" w:bottom="280" w:left="900" w:header="142" w:footer="0" w:gutter="0"/>
          <w:cols w:space="720"/>
        </w:sectPr>
      </w:pPr>
    </w:p>
    <w:p w:rsidR="006C0E33" w:rsidRDefault="006C0E33" w:rsidP="006C0E33">
      <w:pPr>
        <w:pStyle w:val="Textkrper"/>
        <w:rPr>
          <w:rFonts w:ascii="Arial"/>
          <w:sz w:val="20"/>
        </w:rPr>
      </w:pPr>
    </w:p>
    <w:p w:rsidR="006C0E33" w:rsidRDefault="006C0E33" w:rsidP="006C0E33">
      <w:pPr>
        <w:pStyle w:val="Textkrper"/>
        <w:rPr>
          <w:rFonts w:ascii="Arial"/>
          <w:sz w:val="20"/>
        </w:rPr>
      </w:pPr>
    </w:p>
    <w:p w:rsidR="006C0E33" w:rsidRDefault="006C0E33" w:rsidP="006C0E33">
      <w:pPr>
        <w:pStyle w:val="Textkrper"/>
        <w:rPr>
          <w:rFonts w:ascii="Arial"/>
          <w:sz w:val="20"/>
        </w:rPr>
      </w:pPr>
    </w:p>
    <w:p w:rsidR="006C0E33" w:rsidRDefault="006C0E33" w:rsidP="006C0E33">
      <w:pPr>
        <w:pStyle w:val="Textkrper"/>
        <w:rPr>
          <w:rFonts w:ascii="Arial"/>
          <w:sz w:val="20"/>
        </w:rPr>
      </w:pPr>
    </w:p>
    <w:p w:rsidR="006C0E33" w:rsidRDefault="00507925" w:rsidP="006C0E33">
      <w:pPr>
        <w:pStyle w:val="Textkrper"/>
        <w:rPr>
          <w:rFonts w:ascii="Arial"/>
          <w:sz w:val="20"/>
        </w:rPr>
      </w:pPr>
      <w:r>
        <w:rPr>
          <w:rFonts w:ascii="Arial"/>
          <w:noProof/>
          <w:sz w:val="20"/>
          <w:lang w:val="de-CH" w:eastAsia="de-CH"/>
        </w:rPr>
        <mc:AlternateContent>
          <mc:Choice Requires="wps">
            <w:drawing>
              <wp:anchor distT="0" distB="0" distL="114300" distR="114300" simplePos="0" relativeHeight="251657216" behindDoc="1" locked="0" layoutInCell="1" allowOverlap="1" wp14:anchorId="5BF3CC6C" wp14:editId="32F63123">
                <wp:simplePos x="0" y="0"/>
                <wp:positionH relativeFrom="column">
                  <wp:posOffset>72242</wp:posOffset>
                </wp:positionH>
                <wp:positionV relativeFrom="paragraph">
                  <wp:posOffset>127000</wp:posOffset>
                </wp:positionV>
                <wp:extent cx="6387465" cy="9326245"/>
                <wp:effectExtent l="0" t="0" r="0" b="8255"/>
                <wp:wrapNone/>
                <wp:docPr id="8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7465" cy="9326245"/>
                        </a:xfrm>
                        <a:custGeom>
                          <a:avLst/>
                          <a:gdLst>
                            <a:gd name="T0" fmla="+- 0 10578 950"/>
                            <a:gd name="T1" fmla="*/ T0 w 10059"/>
                            <a:gd name="T2" fmla="+- 0 1443 1443"/>
                            <a:gd name="T3" fmla="*/ 1443 h 14687"/>
                            <a:gd name="T4" fmla="+- 0 1381 950"/>
                            <a:gd name="T5" fmla="*/ T4 w 10059"/>
                            <a:gd name="T6" fmla="+- 0 1443 1443"/>
                            <a:gd name="T7" fmla="*/ 1443 h 14687"/>
                            <a:gd name="T8" fmla="+- 0 1132 950"/>
                            <a:gd name="T9" fmla="*/ T8 w 10059"/>
                            <a:gd name="T10" fmla="+- 0 1450 1443"/>
                            <a:gd name="T11" fmla="*/ 1450 h 14687"/>
                            <a:gd name="T12" fmla="+- 0 1004 950"/>
                            <a:gd name="T13" fmla="*/ T12 w 10059"/>
                            <a:gd name="T14" fmla="+- 0 1497 1443"/>
                            <a:gd name="T15" fmla="*/ 1497 h 14687"/>
                            <a:gd name="T16" fmla="+- 0 957 950"/>
                            <a:gd name="T17" fmla="*/ T16 w 10059"/>
                            <a:gd name="T18" fmla="+- 0 1625 1443"/>
                            <a:gd name="T19" fmla="*/ 1625 h 14687"/>
                            <a:gd name="T20" fmla="+- 0 950 950"/>
                            <a:gd name="T21" fmla="*/ T20 w 10059"/>
                            <a:gd name="T22" fmla="+- 0 1874 1443"/>
                            <a:gd name="T23" fmla="*/ 1874 h 14687"/>
                            <a:gd name="T24" fmla="+- 0 950 950"/>
                            <a:gd name="T25" fmla="*/ T24 w 10059"/>
                            <a:gd name="T26" fmla="+- 0 15659 1443"/>
                            <a:gd name="T27" fmla="*/ 15659 h 14687"/>
                            <a:gd name="T28" fmla="+- 0 957 950"/>
                            <a:gd name="T29" fmla="*/ T28 w 10059"/>
                            <a:gd name="T30" fmla="+- 0 15909 1443"/>
                            <a:gd name="T31" fmla="*/ 15909 h 14687"/>
                            <a:gd name="T32" fmla="+- 0 1004 950"/>
                            <a:gd name="T33" fmla="*/ T32 w 10059"/>
                            <a:gd name="T34" fmla="+- 0 16041 1443"/>
                            <a:gd name="T35" fmla="*/ 16041 h 14687"/>
                            <a:gd name="T36" fmla="+- 0 1132 950"/>
                            <a:gd name="T37" fmla="*/ T36 w 10059"/>
                            <a:gd name="T38" fmla="+- 0 16100 1443"/>
                            <a:gd name="T39" fmla="*/ 16100 h 14687"/>
                            <a:gd name="T40" fmla="+- 0 1381 950"/>
                            <a:gd name="T41" fmla="*/ T40 w 10059"/>
                            <a:gd name="T42" fmla="+- 0 16130 1443"/>
                            <a:gd name="T43" fmla="*/ 16130 h 14687"/>
                            <a:gd name="T44" fmla="+- 0 10578 950"/>
                            <a:gd name="T45" fmla="*/ T44 w 10059"/>
                            <a:gd name="T46" fmla="+- 0 16130 1443"/>
                            <a:gd name="T47" fmla="*/ 16130 h 14687"/>
                            <a:gd name="T48" fmla="+- 0 10827 950"/>
                            <a:gd name="T49" fmla="*/ T48 w 10059"/>
                            <a:gd name="T50" fmla="+- 0 16100 1443"/>
                            <a:gd name="T51" fmla="*/ 16100 h 14687"/>
                            <a:gd name="T52" fmla="+- 0 10955 950"/>
                            <a:gd name="T53" fmla="*/ T52 w 10059"/>
                            <a:gd name="T54" fmla="+- 0 16041 1443"/>
                            <a:gd name="T55" fmla="*/ 16041 h 14687"/>
                            <a:gd name="T56" fmla="+- 0 11003 950"/>
                            <a:gd name="T57" fmla="*/ T56 w 10059"/>
                            <a:gd name="T58" fmla="+- 0 15909 1443"/>
                            <a:gd name="T59" fmla="*/ 15909 h 14687"/>
                            <a:gd name="T60" fmla="+- 0 11009 950"/>
                            <a:gd name="T61" fmla="*/ T60 w 10059"/>
                            <a:gd name="T62" fmla="+- 0 15659 1443"/>
                            <a:gd name="T63" fmla="*/ 15659 h 14687"/>
                            <a:gd name="T64" fmla="+- 0 11009 950"/>
                            <a:gd name="T65" fmla="*/ T64 w 10059"/>
                            <a:gd name="T66" fmla="+- 0 1874 1443"/>
                            <a:gd name="T67" fmla="*/ 1874 h 14687"/>
                            <a:gd name="T68" fmla="+- 0 11003 950"/>
                            <a:gd name="T69" fmla="*/ T68 w 10059"/>
                            <a:gd name="T70" fmla="+- 0 1625 1443"/>
                            <a:gd name="T71" fmla="*/ 1625 h 14687"/>
                            <a:gd name="T72" fmla="+- 0 10955 950"/>
                            <a:gd name="T73" fmla="*/ T72 w 10059"/>
                            <a:gd name="T74" fmla="+- 0 1497 1443"/>
                            <a:gd name="T75" fmla="*/ 1497 h 14687"/>
                            <a:gd name="T76" fmla="+- 0 10827 950"/>
                            <a:gd name="T77" fmla="*/ T76 w 10059"/>
                            <a:gd name="T78" fmla="+- 0 1450 1443"/>
                            <a:gd name="T79" fmla="*/ 1450 h 14687"/>
                            <a:gd name="T80" fmla="+- 0 10578 950"/>
                            <a:gd name="T81" fmla="*/ T80 w 10059"/>
                            <a:gd name="T82" fmla="+- 0 1443 1443"/>
                            <a:gd name="T83" fmla="*/ 1443 h 14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59" h="14687">
                              <a:moveTo>
                                <a:pt x="9628" y="0"/>
                              </a:moveTo>
                              <a:lnTo>
                                <a:pt x="431" y="0"/>
                              </a:lnTo>
                              <a:lnTo>
                                <a:pt x="182" y="7"/>
                              </a:lnTo>
                              <a:lnTo>
                                <a:pt x="54" y="54"/>
                              </a:lnTo>
                              <a:lnTo>
                                <a:pt x="7" y="182"/>
                              </a:lnTo>
                              <a:lnTo>
                                <a:pt x="0" y="431"/>
                              </a:lnTo>
                              <a:lnTo>
                                <a:pt x="0" y="14216"/>
                              </a:lnTo>
                              <a:lnTo>
                                <a:pt x="7" y="14466"/>
                              </a:lnTo>
                              <a:lnTo>
                                <a:pt x="54" y="14598"/>
                              </a:lnTo>
                              <a:lnTo>
                                <a:pt x="182" y="14657"/>
                              </a:lnTo>
                              <a:lnTo>
                                <a:pt x="431" y="14687"/>
                              </a:lnTo>
                              <a:lnTo>
                                <a:pt x="9628" y="14687"/>
                              </a:lnTo>
                              <a:lnTo>
                                <a:pt x="9877" y="14657"/>
                              </a:lnTo>
                              <a:lnTo>
                                <a:pt x="10005" y="14598"/>
                              </a:lnTo>
                              <a:lnTo>
                                <a:pt x="10053" y="14466"/>
                              </a:lnTo>
                              <a:lnTo>
                                <a:pt x="10059" y="14216"/>
                              </a:lnTo>
                              <a:lnTo>
                                <a:pt x="10059" y="431"/>
                              </a:lnTo>
                              <a:lnTo>
                                <a:pt x="10053" y="182"/>
                              </a:lnTo>
                              <a:lnTo>
                                <a:pt x="10005" y="54"/>
                              </a:lnTo>
                              <a:lnTo>
                                <a:pt x="9877" y="7"/>
                              </a:lnTo>
                              <a:lnTo>
                                <a:pt x="9628" y="0"/>
                              </a:lnTo>
                              <a:close/>
                            </a:path>
                          </a:pathLst>
                        </a:custGeom>
                        <a:solidFill>
                          <a:srgbClr val="C45D08"/>
                        </a:solidFill>
                        <a:ln>
                          <a:noFill/>
                        </a:ln>
                        <a:extLst/>
                      </wps:spPr>
                      <wps:bodyPr rot="0" vert="horz" wrap="square" lIns="91440" tIns="45720" rIns="91440" bIns="45720" anchor="t" anchorCtr="0" upright="1">
                        <a:noAutofit/>
                      </wps:bodyPr>
                    </wps:wsp>
                  </a:graphicData>
                </a:graphic>
              </wp:anchor>
            </w:drawing>
          </mc:Choice>
          <mc:Fallback>
            <w:pict>
              <v:shape id="Freeform 23" o:spid="_x0000_s1026" style="position:absolute;margin-left:5.7pt;margin-top:10pt;width:502.95pt;height:734.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059,1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" path="m9628,l431,,182,7,54,54,7,182,,431,,14216r7,250l54,14598r128,59l431,14687r9197,l9877,14657r128,-59l10053,14466r6,-250l10059,431r-6,-249l10005,54,9877,7,9628,xe" fillcolor="#c45d08" stroked="f">
                <v:path arrowok="t" o:connecttype="custom" o:connectlocs="6113780,916305;273685,916305;115570,920750;34290,950595;4445,1031875;0,1189990;0,9943465;4445,10102215;34290,10186035;115570,10223500;273685,10242550;6113780,10242550;6271895,10223500;6353175,10186035;6383655,10102215;6387465,9943465;6387465,1189990;6383655,1031875;6353175,950595;6271895,920750;6113780,916305" o:connectangles="0,0,0,0,0,0,0,0,0,0,0,0,0,0,0,0,0,0,0,0,0"/>
              </v:shape>
            </w:pict>
          </mc:Fallback>
        </mc:AlternateContent>
      </w:r>
    </w:p>
    <w:p w:rsidR="006C0E33" w:rsidRDefault="006C0E33" w:rsidP="006C0E33">
      <w:pPr>
        <w:pStyle w:val="Textkrper"/>
        <w:spacing w:before="3"/>
        <w:rPr>
          <w:rFonts w:ascii="Arial"/>
          <w:sz w:val="19"/>
        </w:rPr>
      </w:pPr>
    </w:p>
    <w:p w:rsidR="006C0E33" w:rsidRDefault="006C0E33" w:rsidP="006C0E33">
      <w:pPr>
        <w:rPr>
          <w:rFonts w:ascii="Arial"/>
          <w:sz w:val="19"/>
        </w:rPr>
        <w:sectPr w:rsidR="006C0E33">
          <w:pgSz w:w="11910" w:h="16840"/>
          <w:pgMar w:top="320" w:right="0" w:bottom="280" w:left="840" w:header="720" w:footer="720" w:gutter="0"/>
          <w:cols w:space="720"/>
        </w:sectPr>
      </w:pPr>
    </w:p>
    <w:p w:rsidR="004618B1" w:rsidRPr="004618B1" w:rsidRDefault="002C423A" w:rsidP="005D5B9E">
      <w:pPr>
        <w:tabs>
          <w:tab w:val="left" w:pos="142"/>
        </w:tabs>
        <w:spacing w:before="88" w:line="30" w:lineRule="atLeast"/>
        <w:ind w:right="14"/>
        <w:rPr>
          <w:b/>
          <w:color w:val="231F20"/>
          <w:w w:val="95"/>
          <w:sz w:val="4"/>
          <w:szCs w:val="4"/>
          <w:lang w:val="en-GB"/>
        </w:rPr>
      </w:pPr>
      <w:r>
        <w:rPr>
          <w:b/>
          <w:noProof/>
          <w:color w:val="231F20"/>
          <w:sz w:val="4"/>
          <w:szCs w:val="4"/>
          <w:lang w:val="de-CH" w:eastAsia="de-CH"/>
        </w:rPr>
        <w:lastRenderedPageBreak/>
        <mc:AlternateContent>
          <mc:Choice Requires="wps">
            <w:drawing>
              <wp:anchor distT="0" distB="0" distL="114300" distR="114300" simplePos="0" relativeHeight="251660288" behindDoc="0" locked="0" layoutInCell="1" allowOverlap="1">
                <wp:simplePos x="0" y="0"/>
                <wp:positionH relativeFrom="column">
                  <wp:posOffset>293218</wp:posOffset>
                </wp:positionH>
                <wp:positionV relativeFrom="paragraph">
                  <wp:posOffset>206375</wp:posOffset>
                </wp:positionV>
                <wp:extent cx="5983325" cy="416966"/>
                <wp:effectExtent l="0" t="0" r="17780" b="21590"/>
                <wp:wrapNone/>
                <wp:docPr id="6" name="Textfeld 6"/>
                <wp:cNvGraphicFramePr/>
                <a:graphic xmlns:a="http://schemas.openxmlformats.org/drawingml/2006/main">
                  <a:graphicData uri="http://schemas.microsoft.com/office/word/2010/wordprocessingShape">
                    <wps:wsp>
                      <wps:cNvSpPr txBox="1"/>
                      <wps:spPr>
                        <a:xfrm>
                          <a:off x="0" y="0"/>
                          <a:ext cx="5983325" cy="416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423A" w:rsidRPr="002C423A" w:rsidRDefault="002C423A" w:rsidP="002C423A">
                            <w:pPr>
                              <w:jc w:val="center"/>
                              <w:rPr>
                                <w:b/>
                                <w:sz w:val="36"/>
                                <w:szCs w:val="36"/>
                                <w:lang w:val="en-GB"/>
                              </w:rPr>
                            </w:pPr>
                            <w:r w:rsidRPr="002C423A">
                              <w:rPr>
                                <w:b/>
                                <w:sz w:val="36"/>
                                <w:szCs w:val="36"/>
                                <w:lang w:val="en-GB"/>
                              </w:rPr>
                              <w:t>GESS Turkey 2018 Stand Space Lease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23.1pt;margin-top:16.25pt;width:471.15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" fillcolor="white [3201]" strokeweight=".5pt">
                <v:textbox>
                  <w:txbxContent>
                    <w:p w:rsidR="002C423A" w:rsidRPr="002C423A" w:rsidRDefault="002C423A" w:rsidP="002C423A">
                      <w:pPr>
                        <w:jc w:val="center"/>
                        <w:rPr>
                          <w:b/>
                          <w:sz w:val="36"/>
                          <w:szCs w:val="36"/>
                          <w:lang w:val="en-GB"/>
                        </w:rPr>
                      </w:pPr>
                      <w:r w:rsidRPr="002C423A">
                        <w:rPr>
                          <w:b/>
                          <w:sz w:val="36"/>
                          <w:szCs w:val="36"/>
                          <w:lang w:val="en-GB"/>
                        </w:rPr>
                        <w:t>GESS Turkey 2018 Stand Space Lease Agreement</w:t>
                      </w:r>
                    </w:p>
                  </w:txbxContent>
                </v:textbox>
              </v:shape>
            </w:pict>
          </mc:Fallback>
        </mc:AlternateContent>
      </w:r>
      <w:r w:rsidR="001F015F">
        <w:rPr>
          <w:b/>
          <w:noProof/>
          <w:color w:val="231F20"/>
          <w:sz w:val="4"/>
          <w:szCs w:val="4"/>
          <w:lang w:val="de-CH" w:eastAsia="de-CH"/>
        </w:rPr>
        <mc:AlternateContent>
          <mc:Choice Requires="wps">
            <w:drawing>
              <wp:anchor distT="0" distB="0" distL="114300" distR="114300" simplePos="0" relativeHeight="251661312" behindDoc="0" locked="0" layoutInCell="1" allowOverlap="1" wp14:anchorId="41E04DBD" wp14:editId="55131072">
                <wp:simplePos x="0" y="0"/>
                <wp:positionH relativeFrom="column">
                  <wp:posOffset>146914</wp:posOffset>
                </wp:positionH>
                <wp:positionV relativeFrom="paragraph">
                  <wp:posOffset>945209</wp:posOffset>
                </wp:positionV>
                <wp:extent cx="3091180" cy="7590155"/>
                <wp:effectExtent l="0" t="0" r="13970" b="10795"/>
                <wp:wrapNone/>
                <wp:docPr id="4" name="Textfeld 4"/>
                <wp:cNvGraphicFramePr/>
                <a:graphic xmlns:a="http://schemas.openxmlformats.org/drawingml/2006/main">
                  <a:graphicData uri="http://schemas.microsoft.com/office/word/2010/wordprocessingShape">
                    <wps:wsp>
                      <wps:cNvSpPr txBox="1"/>
                      <wps:spPr>
                        <a:xfrm>
                          <a:off x="0" y="0"/>
                          <a:ext cx="3091180" cy="7590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7925" w:rsidRPr="00507925" w:rsidRDefault="00507925" w:rsidP="00507925">
                            <w:pPr>
                              <w:widowControl/>
                              <w:autoSpaceDE w:val="0"/>
                              <w:autoSpaceDN w:val="0"/>
                              <w:adjustRightInd w:val="0"/>
                              <w:rPr>
                                <w:rFonts w:ascii="DINAlternate-Bold" w:eastAsiaTheme="minorHAnsi" w:hAnsi="DINAlternate-Bold" w:cs="DINAlternate-Bold"/>
                                <w:b/>
                                <w:bCs/>
                                <w:color w:val="000000"/>
                                <w:sz w:val="12"/>
                                <w:szCs w:val="12"/>
                                <w:lang w:val="en-GB"/>
                              </w:rPr>
                            </w:pPr>
                            <w:r w:rsidRPr="00507925">
                              <w:rPr>
                                <w:rFonts w:ascii="DINAlternate-Bold" w:eastAsiaTheme="minorHAnsi" w:hAnsi="DINAlternate-Bold" w:cs="DINAlternate-Bold"/>
                                <w:b/>
                                <w:bCs/>
                                <w:color w:val="000000"/>
                                <w:sz w:val="12"/>
                                <w:szCs w:val="12"/>
                                <w:lang w:val="en-GB"/>
                              </w:rPr>
                              <w:t>1. SUBJECT MATTER OF THE CONTRACT, PLACE AND TERM</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A0A0A"/>
                                <w:sz w:val="9"/>
                                <w:szCs w:val="9"/>
                                <w:lang w:val="en-GB"/>
                              </w:rPr>
                            </w:pPr>
                            <w:r w:rsidRPr="00507925">
                              <w:rPr>
                                <w:rFonts w:ascii="DINAlternate-Bold" w:eastAsiaTheme="minorHAnsi" w:hAnsi="DINAlternate-Bold" w:cs="DINAlternate-Bold"/>
                                <w:b/>
                                <w:bCs/>
                                <w:color w:val="0A0A0A"/>
                                <w:sz w:val="9"/>
                                <w:szCs w:val="9"/>
                                <w:lang w:val="en-GB"/>
                              </w:rPr>
                              <w:t>NAME OF THE FAIR</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A0A0A"/>
                                <w:sz w:val="9"/>
                                <w:szCs w:val="9"/>
                                <w:lang w:val="en-GB"/>
                              </w:rPr>
                            </w:pPr>
                            <w:r w:rsidRPr="00507925">
                              <w:rPr>
                                <w:rFonts w:ascii="DINAlternate-Bold" w:eastAsiaTheme="minorHAnsi" w:hAnsi="DINAlternate-Bold" w:cs="DINAlternate-Bold"/>
                                <w:b/>
                                <w:bCs/>
                                <w:color w:val="0A0A0A"/>
                                <w:sz w:val="9"/>
                                <w:szCs w:val="9"/>
                                <w:lang w:val="en-GB"/>
                              </w:rPr>
                              <w:t>FAIR GROUND</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C0C0C"/>
                                <w:sz w:val="9"/>
                                <w:szCs w:val="9"/>
                                <w:lang w:val="en-GB"/>
                              </w:rPr>
                            </w:pPr>
                            <w:r w:rsidRPr="00507925">
                              <w:rPr>
                                <w:rFonts w:ascii="DINAlternate-Bold" w:eastAsiaTheme="minorHAnsi" w:hAnsi="DINAlternate-Bold" w:cs="DINAlternate-Bold"/>
                                <w:b/>
                                <w:bCs/>
                                <w:color w:val="0C0C0C"/>
                                <w:sz w:val="9"/>
                                <w:szCs w:val="9"/>
                                <w:lang w:val="en-GB"/>
                              </w:rPr>
                              <w:t>DATE OF OPENING-CLOSING</w:t>
                            </w:r>
                          </w:p>
                          <w:p w:rsidR="00507925" w:rsidRPr="00507925" w:rsidRDefault="00507925" w:rsidP="00507925">
                            <w:pPr>
                              <w:widowControl/>
                              <w:autoSpaceDE w:val="0"/>
                              <w:autoSpaceDN w:val="0"/>
                              <w:adjustRightInd w:val="0"/>
                              <w:rPr>
                                <w:rFonts w:ascii="Helvetica" w:eastAsiaTheme="minorHAnsi" w:hAnsi="Helvetica" w:cs="Helvetica"/>
                                <w:color w:val="0B0B0B"/>
                                <w:sz w:val="9"/>
                                <w:szCs w:val="9"/>
                                <w:lang w:val="en-GB"/>
                              </w:rPr>
                            </w:pPr>
                            <w:r w:rsidRPr="00507925">
                              <w:rPr>
                                <w:rFonts w:ascii="Helvetica" w:eastAsiaTheme="minorHAnsi" w:hAnsi="Helvetica" w:cs="Helvetica"/>
                                <w:color w:val="0B0B0B"/>
                                <w:sz w:val="9"/>
                                <w:szCs w:val="9"/>
                                <w:lang w:val="en-GB"/>
                              </w:rPr>
                              <w:t>: GESS TURKEY 2018 Global Educational Supplies</w:t>
                            </w:r>
                          </w:p>
                          <w:p w:rsidR="00507925" w:rsidRPr="00507925" w:rsidRDefault="00507925" w:rsidP="00507925">
                            <w:pPr>
                              <w:widowControl/>
                              <w:autoSpaceDE w:val="0"/>
                              <w:autoSpaceDN w:val="0"/>
                              <w:adjustRightInd w:val="0"/>
                              <w:rPr>
                                <w:rFonts w:ascii="Helvetica" w:eastAsiaTheme="minorHAnsi" w:hAnsi="Helvetica" w:cs="Helvetica"/>
                                <w:color w:val="0B0B0B"/>
                                <w:sz w:val="9"/>
                                <w:szCs w:val="9"/>
                                <w:lang w:val="en-GB"/>
                              </w:rPr>
                            </w:pPr>
                            <w:r w:rsidRPr="00507925">
                              <w:rPr>
                                <w:rFonts w:ascii="Helvetica" w:eastAsiaTheme="minorHAnsi" w:hAnsi="Helvetica" w:cs="Helvetica"/>
                                <w:color w:val="0B0B0B"/>
                                <w:sz w:val="9"/>
                                <w:szCs w:val="9"/>
                                <w:lang w:val="en-GB"/>
                              </w:rPr>
                              <w:t>&amp; Solutions : Wow Istanbul Convention Center</w:t>
                            </w:r>
                          </w:p>
                          <w:p w:rsidR="00507925" w:rsidRPr="00507925" w:rsidRDefault="00507925" w:rsidP="00507925">
                            <w:pPr>
                              <w:widowControl/>
                              <w:autoSpaceDE w:val="0"/>
                              <w:autoSpaceDN w:val="0"/>
                              <w:adjustRightInd w:val="0"/>
                              <w:rPr>
                                <w:rFonts w:ascii="Helvetica" w:eastAsiaTheme="minorHAnsi" w:hAnsi="Helvetica" w:cs="Helvetica"/>
                                <w:color w:val="0F0F0F"/>
                                <w:sz w:val="9"/>
                                <w:szCs w:val="9"/>
                                <w:lang w:val="en-GB"/>
                              </w:rPr>
                            </w:pPr>
                            <w:r w:rsidRPr="00507925">
                              <w:rPr>
                                <w:rFonts w:ascii="Helvetica" w:eastAsiaTheme="minorHAnsi" w:hAnsi="Helvetica" w:cs="Helvetica"/>
                                <w:color w:val="0F0F0F"/>
                                <w:sz w:val="9"/>
                                <w:szCs w:val="9"/>
                                <w:lang w:val="en-GB"/>
                              </w:rPr>
                              <w:t>, 25 • 27 October 2018</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101010"/>
                                <w:sz w:val="9"/>
                                <w:szCs w:val="9"/>
                                <w:lang w:val="en-GB"/>
                              </w:rPr>
                            </w:pPr>
                            <w:r w:rsidRPr="00507925">
                              <w:rPr>
                                <w:rFonts w:ascii="DINAlternate-Bold" w:eastAsiaTheme="minorHAnsi" w:hAnsi="DINAlternate-Bold" w:cs="DINAlternate-Bold"/>
                                <w:b/>
                                <w:bCs/>
                                <w:color w:val="0C0C0C"/>
                                <w:sz w:val="9"/>
                                <w:szCs w:val="9"/>
                                <w:lang w:val="en-GB"/>
                              </w:rPr>
                              <w:t xml:space="preserve">VISITING HOURS </w:t>
                            </w:r>
                            <w:r w:rsidRPr="00507925">
                              <w:rPr>
                                <w:rFonts w:ascii="*Helvetica-39512" w:eastAsiaTheme="minorHAnsi" w:hAnsi="*Helvetica-39512" w:cs="*Helvetica-39512"/>
                                <w:color w:val="101010"/>
                                <w:sz w:val="9"/>
                                <w:szCs w:val="9"/>
                                <w:lang w:val="en-GB"/>
                              </w:rPr>
                              <w:t xml:space="preserve">· </w:t>
                            </w:r>
                            <w:r w:rsidRPr="00507925">
                              <w:rPr>
                                <w:rFonts w:ascii="DINAlternate-Bold" w:eastAsiaTheme="minorHAnsi" w:hAnsi="DINAlternate-Bold" w:cs="DINAlternate-Bold"/>
                                <w:b/>
                                <w:bCs/>
                                <w:color w:val="101010"/>
                                <w:sz w:val="9"/>
                                <w:szCs w:val="9"/>
                                <w:lang w:val="en-GB"/>
                              </w:rPr>
                              <w:t>25 - 26 October 2018 10,00-18,00 (27 October 2017 10,00-17,00)</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101010"/>
                                <w:sz w:val="9"/>
                                <w:szCs w:val="9"/>
                                <w:lang w:val="en-GB"/>
                              </w:rPr>
                            </w:pPr>
                            <w:r w:rsidRPr="00507925">
                              <w:rPr>
                                <w:rFonts w:ascii="DINAlternate-Bold" w:eastAsiaTheme="minorHAnsi" w:hAnsi="DINAlternate-Bold" w:cs="DINAlternate-Bold"/>
                                <w:b/>
                                <w:bCs/>
                                <w:color w:val="070707"/>
                                <w:sz w:val="9"/>
                                <w:szCs w:val="9"/>
                                <w:lang w:val="en-GB"/>
                              </w:rPr>
                              <w:t xml:space="preserve">WEB ADDRESS </w:t>
                            </w:r>
                            <w:r w:rsidRPr="00507925">
                              <w:rPr>
                                <w:rFonts w:ascii="DINAlternate-Bold" w:eastAsiaTheme="minorHAnsi" w:hAnsi="DINAlternate-Bold" w:cs="DINAlternate-Bold"/>
                                <w:b/>
                                <w:bCs/>
                                <w:color w:val="101010"/>
                                <w:sz w:val="9"/>
                                <w:szCs w:val="9"/>
                                <w:lang w:val="en-GB"/>
                              </w:rPr>
                              <w:t>: www.gess-turkey.com</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Subject matter of the contract is to determine the rules and procedures for the fair organization stated above.</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The contract comes space force on the signing date and expires at the end of the period hereby granted to</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the TENANT to empty his space. The fair shall be organized on the ground stated above. IFO is entitled to</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change the fairground and dates of fair in case of occurrence of any reasons complicating realization of the</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fair on the fairground. fully or partially o r occurrence of events such a s acts of God, wars. rebellions, strikes,</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decisions of government, municipality, TOBB or other governmental authorities, restrictions, natural</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disasters, flood, deluge, non-usability of the fairground permanently or temporarily, termination of the fairground</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lease agreement, failure to exercise the tenancy rights etc. In this case, IFO shall arrange the fair on the same</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o r another ground on another date to be determined by it and the TENANT may not claim refund of the fee or</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damages. If the events written above occur after start of the fair, IFO shall have no responsibility. IFO is entitled</w:t>
                            </w:r>
                          </w:p>
                          <w:p w:rsid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and authorized to change the layout plans, visit hours.</w:t>
                            </w:r>
                          </w:p>
                          <w:p w:rsidR="008A0303" w:rsidRPr="00507925" w:rsidRDefault="008A0303" w:rsidP="00507925">
                            <w:pPr>
                              <w:widowControl/>
                              <w:autoSpaceDE w:val="0"/>
                              <w:autoSpaceDN w:val="0"/>
                              <w:adjustRightInd w:val="0"/>
                              <w:rPr>
                                <w:rFonts w:ascii="Helvetica" w:eastAsiaTheme="minorHAnsi" w:hAnsi="Helvetica" w:cs="Helvetica"/>
                                <w:color w:val="181818"/>
                                <w:sz w:val="9"/>
                                <w:szCs w:val="9"/>
                                <w:lang w:val="en-GB"/>
                              </w:rPr>
                            </w:pP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10101"/>
                                <w:sz w:val="12"/>
                                <w:szCs w:val="12"/>
                                <w:lang w:val="en-GB"/>
                              </w:rPr>
                            </w:pPr>
                            <w:r w:rsidRPr="00507925">
                              <w:rPr>
                                <w:rFonts w:ascii="DINAlternate-Bold" w:eastAsiaTheme="minorHAnsi" w:hAnsi="DINAlternate-Bold" w:cs="DINAlternate-Bold"/>
                                <w:b/>
                                <w:bCs/>
                                <w:color w:val="010101"/>
                                <w:sz w:val="12"/>
                                <w:szCs w:val="12"/>
                                <w:lang w:val="en-GB"/>
                              </w:rPr>
                              <w:t>2. GENERAL RULES</w:t>
                            </w:r>
                          </w:p>
                          <w:p w:rsidR="00507925" w:rsidRPr="00507925" w:rsidRDefault="00507925" w:rsidP="00507925">
                            <w:pPr>
                              <w:widowControl/>
                              <w:autoSpaceDE w:val="0"/>
                              <w:autoSpaceDN w:val="0"/>
                              <w:adjustRightInd w:val="0"/>
                              <w:rPr>
                                <w:rFonts w:ascii="Helvetica" w:eastAsiaTheme="minorHAnsi" w:hAnsi="Helvetica" w:cs="Helvetica"/>
                                <w:color w:val="1D1D1D"/>
                                <w:sz w:val="9"/>
                                <w:szCs w:val="9"/>
                                <w:lang w:val="en-GB"/>
                              </w:rPr>
                            </w:pPr>
                            <w:r w:rsidRPr="00507925">
                              <w:rPr>
                                <w:rFonts w:ascii="Helvetica" w:eastAsiaTheme="minorHAnsi" w:hAnsi="Helvetica" w:cs="Helvetica"/>
                                <w:color w:val="1D1D1D"/>
                                <w:sz w:val="9"/>
                                <w:szCs w:val="9"/>
                                <w:lang w:val="en-GB"/>
                              </w:rPr>
                              <w:t>2.1. The TENANT is obliged to comply with the rules and regulations defined by IFO</w:t>
                            </w:r>
                            <w:r w:rsidR="008A0303">
                              <w:rPr>
                                <w:rFonts w:ascii="Helvetica" w:eastAsiaTheme="minorHAnsi" w:hAnsi="Helvetica" w:cs="Helvetica"/>
                                <w:color w:val="1D1D1D"/>
                                <w:sz w:val="9"/>
                                <w:szCs w:val="9"/>
                                <w:lang w:val="en-GB"/>
                              </w:rPr>
                              <w:t xml:space="preserve"> and generally accepted ethical </w:t>
                            </w:r>
                            <w:r w:rsidRPr="00507925">
                              <w:rPr>
                                <w:rFonts w:ascii="Helvetica" w:eastAsiaTheme="minorHAnsi" w:hAnsi="Helvetica" w:cs="Helvetica"/>
                                <w:color w:val="1D1D1D"/>
                                <w:sz w:val="9"/>
                                <w:szCs w:val="9"/>
                                <w:lang w:val="en-GB"/>
                              </w:rPr>
                              <w:t>values</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r w:rsidRPr="00507925">
                              <w:rPr>
                                <w:rFonts w:ascii="Helvetica" w:eastAsiaTheme="minorHAnsi" w:hAnsi="Helvetica" w:cs="Helvetica"/>
                                <w:color w:val="1A1A1A"/>
                                <w:sz w:val="9"/>
                                <w:szCs w:val="9"/>
                                <w:lang w:val="en-GB"/>
                              </w:rPr>
                              <w:t>2.2. The TENANT has received the EXHIBITOR MANUAL upon execution of the contract and the</w:t>
                            </w:r>
                            <w:r w:rsidR="008A0303">
                              <w:rPr>
                                <w:rFonts w:ascii="Helvetica" w:eastAsiaTheme="minorHAnsi" w:hAnsi="Helvetica" w:cs="Helvetica"/>
                                <w:color w:val="1A1A1A"/>
                                <w:sz w:val="9"/>
                                <w:szCs w:val="9"/>
                                <w:lang w:val="en-GB"/>
                              </w:rPr>
                              <w:t xml:space="preserve"> TENANT agrees and </w:t>
                            </w:r>
                            <w:r w:rsidRPr="00507925">
                              <w:rPr>
                                <w:rFonts w:ascii="Helvetica" w:eastAsiaTheme="minorHAnsi" w:hAnsi="Helvetica" w:cs="Helvetica"/>
                                <w:color w:val="1A1A1A"/>
                                <w:sz w:val="9"/>
                                <w:szCs w:val="9"/>
                                <w:lang w:val="en-GB"/>
                              </w:rPr>
                              <w:t>undertakes to comply with this manual. The TENANT is obliged to ensure his personnel</w:t>
                            </w:r>
                            <w:r w:rsidR="008A0303">
                              <w:rPr>
                                <w:rFonts w:ascii="Helvetica" w:eastAsiaTheme="minorHAnsi" w:hAnsi="Helvetica" w:cs="Helvetica"/>
                                <w:color w:val="1A1A1A"/>
                                <w:sz w:val="9"/>
                                <w:szCs w:val="9"/>
                                <w:lang w:val="en-GB"/>
                              </w:rPr>
                              <w:t xml:space="preserve"> or booth responsible personnel </w:t>
                            </w:r>
                            <w:r w:rsidRPr="00507925">
                              <w:rPr>
                                <w:rFonts w:ascii="Helvetica" w:eastAsiaTheme="minorHAnsi" w:hAnsi="Helvetica" w:cs="Helvetica"/>
                                <w:color w:val="1A1A1A"/>
                                <w:sz w:val="9"/>
                                <w:szCs w:val="9"/>
                                <w:lang w:val="en-GB"/>
                              </w:rPr>
                              <w:t>comply with the rules and provisions in the contract and EXHIBITOR MANUAL.</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2.3. The user name and password to be allocated to the TENANT shall be commun</w:t>
                            </w:r>
                            <w:r w:rsidR="008A0303">
                              <w:rPr>
                                <w:rFonts w:ascii="Helvetica" w:eastAsiaTheme="minorHAnsi" w:hAnsi="Helvetica" w:cs="Helvetica"/>
                                <w:color w:val="1B1B1B"/>
                                <w:sz w:val="9"/>
                                <w:szCs w:val="9"/>
                                <w:lang w:val="en-GB"/>
                              </w:rPr>
                              <w:t xml:space="preserve">icated by e-mail. The TENANT is </w:t>
                            </w:r>
                            <w:r w:rsidRPr="00507925">
                              <w:rPr>
                                <w:rFonts w:ascii="Helvetica" w:eastAsiaTheme="minorHAnsi" w:hAnsi="Helvetica" w:cs="Helvetica"/>
                                <w:color w:val="1B1B1B"/>
                                <w:sz w:val="9"/>
                                <w:szCs w:val="9"/>
                                <w:lang w:val="en-GB"/>
                              </w:rPr>
                              <w:t>obliged to secure the user name and password. The TENANT shall have access</w:t>
                            </w:r>
                            <w:r w:rsidR="008A0303">
                              <w:rPr>
                                <w:rFonts w:ascii="Helvetica" w:eastAsiaTheme="minorHAnsi" w:hAnsi="Helvetica" w:cs="Helvetica"/>
                                <w:color w:val="1B1B1B"/>
                                <w:sz w:val="9"/>
                                <w:szCs w:val="9"/>
                                <w:lang w:val="en-GB"/>
                              </w:rPr>
                              <w:t xml:space="preserve"> to the EXHIBITOR CENTER at the </w:t>
                            </w:r>
                            <w:r w:rsidRPr="00507925">
                              <w:rPr>
                                <w:rFonts w:ascii="Helvetica" w:eastAsiaTheme="minorHAnsi" w:hAnsi="Helvetica" w:cs="Helvetica"/>
                                <w:color w:val="1B1B1B"/>
                                <w:sz w:val="9"/>
                                <w:szCs w:val="9"/>
                                <w:lang w:val="en-GB"/>
                              </w:rPr>
                              <w:t>fair"s web address by using this data and shall submit all forms to IFO by this way. Th</w:t>
                            </w:r>
                            <w:r w:rsidR="008A0303">
                              <w:rPr>
                                <w:rFonts w:ascii="Helvetica" w:eastAsiaTheme="minorHAnsi" w:hAnsi="Helvetica" w:cs="Helvetica"/>
                                <w:color w:val="1B1B1B"/>
                                <w:sz w:val="9"/>
                                <w:szCs w:val="9"/>
                                <w:lang w:val="en-GB"/>
                              </w:rPr>
                              <w:t>e TENANT is obliged to submit t</w:t>
                            </w:r>
                            <w:r w:rsidRPr="00507925">
                              <w:rPr>
                                <w:rFonts w:ascii="Helvetica" w:eastAsiaTheme="minorHAnsi" w:hAnsi="Helvetica" w:cs="Helvetica"/>
                                <w:color w:val="1B1B1B"/>
                                <w:sz w:val="9"/>
                                <w:szCs w:val="9"/>
                                <w:lang w:val="en-GB"/>
                              </w:rPr>
                              <w:t xml:space="preserve">he request and notice forms to IFO by this way 45 days before start of the fair. The </w:t>
                            </w:r>
                            <w:r w:rsidR="008A0303">
                              <w:rPr>
                                <w:rFonts w:ascii="Helvetica" w:eastAsiaTheme="minorHAnsi" w:hAnsi="Helvetica" w:cs="Helvetica"/>
                                <w:color w:val="1B1B1B"/>
                                <w:sz w:val="9"/>
                                <w:szCs w:val="9"/>
                                <w:lang w:val="en-GB"/>
                              </w:rPr>
                              <w:t xml:space="preserve">TENANT shall immediately notify </w:t>
                            </w:r>
                            <w:r w:rsidRPr="00507925">
                              <w:rPr>
                                <w:rFonts w:ascii="Helvetica" w:eastAsiaTheme="minorHAnsi" w:hAnsi="Helvetica" w:cs="Helvetica"/>
                                <w:color w:val="1B1B1B"/>
                                <w:sz w:val="9"/>
                                <w:szCs w:val="9"/>
                                <w:lang w:val="en-GB"/>
                              </w:rPr>
                              <w:t>IFO in writing if the password is not received by him or if the user name and password are obtained by other</w:t>
                            </w:r>
                            <w:r w:rsidR="008A0303">
                              <w:rPr>
                                <w:rFonts w:ascii="Helvetica" w:eastAsiaTheme="minorHAnsi" w:hAnsi="Helvetica" w:cs="Helvetica"/>
                                <w:color w:val="1B1B1B"/>
                                <w:sz w:val="9"/>
                                <w:szCs w:val="9"/>
                                <w:lang w:val="en-GB"/>
                              </w:rPr>
                              <w:t xml:space="preserve">s. Records </w:t>
                            </w:r>
                            <w:r w:rsidRPr="00507925">
                              <w:rPr>
                                <w:rFonts w:ascii="Helvetica" w:eastAsiaTheme="minorHAnsi" w:hAnsi="Helvetica" w:cs="Helvetica"/>
                                <w:color w:val="1B1B1B"/>
                                <w:sz w:val="9"/>
                                <w:szCs w:val="9"/>
                                <w:lang w:val="en-GB"/>
                              </w:rPr>
                              <w:t>regarding the actions taken by the TENANT shall be kept in the records of IFO or of</w:t>
                            </w:r>
                            <w:r w:rsidR="008A0303">
                              <w:rPr>
                                <w:rFonts w:ascii="Helvetica" w:eastAsiaTheme="minorHAnsi" w:hAnsi="Helvetica" w:cs="Helvetica"/>
                                <w:color w:val="1B1B1B"/>
                                <w:sz w:val="9"/>
                                <w:szCs w:val="9"/>
                                <w:lang w:val="en-GB"/>
                              </w:rPr>
                              <w:t xml:space="preserve"> the firm providing the HOSTING </w:t>
                            </w:r>
                            <w:r w:rsidRPr="00507925">
                              <w:rPr>
                                <w:rFonts w:ascii="Helvetica" w:eastAsiaTheme="minorHAnsi" w:hAnsi="Helvetica" w:cs="Helvetica"/>
                                <w:color w:val="1B1B1B"/>
                                <w:sz w:val="9"/>
                                <w:szCs w:val="9"/>
                                <w:lang w:val="en-GB"/>
                              </w:rPr>
                              <w:t xml:space="preserve">SERVICE. The records shall be deleted on the day following the closing date of the fair. </w:t>
                            </w:r>
                            <w:r w:rsidR="008A0303">
                              <w:rPr>
                                <w:rFonts w:ascii="Helvetica" w:eastAsiaTheme="minorHAnsi" w:hAnsi="Helvetica" w:cs="Helvetica"/>
                                <w:color w:val="1B1B1B"/>
                                <w:sz w:val="9"/>
                                <w:szCs w:val="9"/>
                                <w:lang w:val="en-GB"/>
                              </w:rPr>
                              <w:t xml:space="preserve">The TENANT is obliged to inform </w:t>
                            </w:r>
                            <w:r w:rsidRPr="00507925">
                              <w:rPr>
                                <w:rFonts w:ascii="Helvetica" w:eastAsiaTheme="minorHAnsi" w:hAnsi="Helvetica" w:cs="Helvetica"/>
                                <w:color w:val="1B1B1B"/>
                                <w:sz w:val="9"/>
                                <w:szCs w:val="9"/>
                                <w:lang w:val="en-GB"/>
                              </w:rPr>
                              <w:t>IFO about any records requested by him to be kept by this date. The TENANT agrees t</w:t>
                            </w:r>
                            <w:r w:rsidR="008A0303">
                              <w:rPr>
                                <w:rFonts w:ascii="Helvetica" w:eastAsiaTheme="minorHAnsi" w:hAnsi="Helvetica" w:cs="Helvetica"/>
                                <w:color w:val="1B1B1B"/>
                                <w:sz w:val="9"/>
                                <w:szCs w:val="9"/>
                                <w:lang w:val="en-GB"/>
                              </w:rPr>
                              <w:t xml:space="preserve">hat the records of IFO or firms </w:t>
                            </w:r>
                            <w:r w:rsidRPr="00507925">
                              <w:rPr>
                                <w:rFonts w:ascii="Helvetica" w:eastAsiaTheme="minorHAnsi" w:hAnsi="Helvetica" w:cs="Helvetica"/>
                                <w:color w:val="1B1B1B"/>
                                <w:sz w:val="9"/>
                                <w:szCs w:val="9"/>
                                <w:lang w:val="en-GB"/>
                              </w:rPr>
                              <w:t>providing the hosting service constitute final evidence. If the TENANT breaches his obliga</w:t>
                            </w:r>
                            <w:r w:rsidR="008A0303">
                              <w:rPr>
                                <w:rFonts w:ascii="Helvetica" w:eastAsiaTheme="minorHAnsi" w:hAnsi="Helvetica" w:cs="Helvetica"/>
                                <w:color w:val="1B1B1B"/>
                                <w:sz w:val="9"/>
                                <w:szCs w:val="9"/>
                                <w:lang w:val="en-GB"/>
                              </w:rPr>
                              <w:t xml:space="preserve">tions included in this article, </w:t>
                            </w:r>
                            <w:r w:rsidRPr="00507925">
                              <w:rPr>
                                <w:rFonts w:ascii="Helvetica" w:eastAsiaTheme="minorHAnsi" w:hAnsi="Helvetica" w:cs="Helvetica"/>
                                <w:color w:val="1B1B1B"/>
                                <w:sz w:val="9"/>
                                <w:szCs w:val="9"/>
                                <w:lang w:val="en-GB"/>
                              </w:rPr>
                              <w:t>IFO shall have no responsibility</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2.4. The responsibility for incomplete or false information in the contract or forms b</w:t>
                            </w:r>
                            <w:r w:rsidR="008A0303">
                              <w:rPr>
                                <w:rFonts w:ascii="Helvetica" w:eastAsiaTheme="minorHAnsi" w:hAnsi="Helvetica" w:cs="Helvetica"/>
                                <w:color w:val="1B1B1B"/>
                                <w:sz w:val="9"/>
                                <w:szCs w:val="9"/>
                                <w:lang w:val="en-GB"/>
                              </w:rPr>
                              <w:t xml:space="preserve">elongs to the TENANT; otherwise </w:t>
                            </w:r>
                            <w:r w:rsidRPr="00507925">
                              <w:rPr>
                                <w:rFonts w:ascii="Helvetica" w:eastAsiaTheme="minorHAnsi" w:hAnsi="Helvetica" w:cs="Helvetica"/>
                                <w:color w:val="1B1B1B"/>
                                <w:sz w:val="9"/>
                                <w:szCs w:val="9"/>
                                <w:lang w:val="en-GB"/>
                              </w:rPr>
                              <w:t>IFO is authorized to terminate the contract without granting any period. The TENAN</w:t>
                            </w:r>
                            <w:r w:rsidR="008A0303">
                              <w:rPr>
                                <w:rFonts w:ascii="Helvetica" w:eastAsiaTheme="minorHAnsi" w:hAnsi="Helvetica" w:cs="Helvetica"/>
                                <w:color w:val="1B1B1B"/>
                                <w:sz w:val="9"/>
                                <w:szCs w:val="9"/>
                                <w:lang w:val="en-GB"/>
                              </w:rPr>
                              <w:t xml:space="preserve">T agrees and undertakes that he </w:t>
                            </w:r>
                            <w:r w:rsidRPr="00507925">
                              <w:rPr>
                                <w:rFonts w:ascii="Helvetica" w:eastAsiaTheme="minorHAnsi" w:hAnsi="Helvetica" w:cs="Helvetica"/>
                                <w:color w:val="1B1B1B"/>
                                <w:sz w:val="9"/>
                                <w:szCs w:val="9"/>
                                <w:lang w:val="en-GB"/>
                              </w:rPr>
                              <w:t>has the Intellectual and Industrial Rights in respect of the product to be disp</w:t>
                            </w:r>
                            <w:r w:rsidR="008A0303">
                              <w:rPr>
                                <w:rFonts w:ascii="Helvetica" w:eastAsiaTheme="minorHAnsi" w:hAnsi="Helvetica" w:cs="Helvetica"/>
                                <w:color w:val="1B1B1B"/>
                                <w:sz w:val="9"/>
                                <w:szCs w:val="9"/>
                                <w:lang w:val="en-GB"/>
                              </w:rPr>
                              <w:t xml:space="preserve">layed in the contract or on the </w:t>
                            </w:r>
                            <w:r w:rsidRPr="00507925">
                              <w:rPr>
                                <w:rFonts w:ascii="Helvetica" w:eastAsiaTheme="minorHAnsi" w:hAnsi="Helvetica" w:cs="Helvetica"/>
                                <w:color w:val="1B1B1B"/>
                                <w:sz w:val="9"/>
                                <w:szCs w:val="9"/>
                                <w:lang w:val="en-GB"/>
                              </w:rPr>
                              <w:t>fairground; otherwise he is obliged to indemnify all losses to be incurred by IFO</w:t>
                            </w:r>
                          </w:p>
                          <w:p w:rsidR="00507925" w:rsidRPr="00507925" w:rsidRDefault="00507925" w:rsidP="00507925">
                            <w:pPr>
                              <w:widowControl/>
                              <w:autoSpaceDE w:val="0"/>
                              <w:autoSpaceDN w:val="0"/>
                              <w:adjustRightInd w:val="0"/>
                              <w:rPr>
                                <w:rFonts w:ascii="Helvetica" w:eastAsiaTheme="minorHAnsi" w:hAnsi="Helvetica" w:cs="Helvetica"/>
                                <w:color w:val="1C1C1C"/>
                                <w:sz w:val="9"/>
                                <w:szCs w:val="9"/>
                                <w:lang w:val="en-GB"/>
                              </w:rPr>
                            </w:pPr>
                            <w:r w:rsidRPr="00507925">
                              <w:rPr>
                                <w:rFonts w:ascii="Helvetica" w:eastAsiaTheme="minorHAnsi" w:hAnsi="Helvetica" w:cs="Helvetica"/>
                                <w:color w:val="1C1C1C"/>
                                <w:sz w:val="9"/>
                                <w:szCs w:val="9"/>
                                <w:lang w:val="en-GB"/>
                              </w:rPr>
                              <w:t>2.5. The TENANT is obliged to make available sufficient number of personnel present ne</w:t>
                            </w:r>
                            <w:r w:rsidR="008A0303">
                              <w:rPr>
                                <w:rFonts w:ascii="Helvetica" w:eastAsiaTheme="minorHAnsi" w:hAnsi="Helvetica" w:cs="Helvetica"/>
                                <w:color w:val="1C1C1C"/>
                                <w:sz w:val="9"/>
                                <w:szCs w:val="9"/>
                                <w:lang w:val="en-GB"/>
                              </w:rPr>
                              <w:t xml:space="preserve">ar the booth and keep the booth </w:t>
                            </w:r>
                            <w:r w:rsidRPr="00507925">
                              <w:rPr>
                                <w:rFonts w:ascii="Helvetica" w:eastAsiaTheme="minorHAnsi" w:hAnsi="Helvetica" w:cs="Helvetica"/>
                                <w:color w:val="1C1C1C"/>
                                <w:sz w:val="9"/>
                                <w:szCs w:val="9"/>
                                <w:lang w:val="en-GB"/>
                              </w:rPr>
                              <w:t>open during the fair</w:t>
                            </w:r>
                          </w:p>
                          <w:p w:rsidR="00507925" w:rsidRPr="00507925" w:rsidRDefault="00507925" w:rsidP="00507925">
                            <w:pPr>
                              <w:widowControl/>
                              <w:autoSpaceDE w:val="0"/>
                              <w:autoSpaceDN w:val="0"/>
                              <w:adjustRightInd w:val="0"/>
                              <w:rPr>
                                <w:rFonts w:ascii="Helvetica" w:eastAsiaTheme="minorHAnsi" w:hAnsi="Helvetica" w:cs="Helvetica"/>
                                <w:color w:val="191919"/>
                                <w:sz w:val="9"/>
                                <w:szCs w:val="9"/>
                                <w:lang w:val="en-GB"/>
                              </w:rPr>
                            </w:pPr>
                            <w:r w:rsidRPr="00507925">
                              <w:rPr>
                                <w:rFonts w:ascii="Helvetica" w:eastAsiaTheme="minorHAnsi" w:hAnsi="Helvetica" w:cs="Helvetica"/>
                                <w:color w:val="191919"/>
                                <w:sz w:val="9"/>
                                <w:szCs w:val="9"/>
                                <w:lang w:val="en-GB"/>
                              </w:rPr>
                              <w:t>2.6. Food, beverage, catering and invitation services, cafe, bar, restaurant operation bus</w:t>
                            </w:r>
                            <w:r w:rsidR="008A0303">
                              <w:rPr>
                                <w:rFonts w:ascii="Helvetica" w:eastAsiaTheme="minorHAnsi" w:hAnsi="Helvetica" w:cs="Helvetica"/>
                                <w:color w:val="191919"/>
                                <w:sz w:val="9"/>
                                <w:szCs w:val="9"/>
                                <w:lang w:val="en-GB"/>
                              </w:rPr>
                              <w:t xml:space="preserve">iness shall be performed on the </w:t>
                            </w:r>
                            <w:r w:rsidRPr="00507925">
                              <w:rPr>
                                <w:rFonts w:ascii="Helvetica" w:eastAsiaTheme="minorHAnsi" w:hAnsi="Helvetica" w:cs="Helvetica"/>
                                <w:color w:val="191919"/>
                                <w:sz w:val="9"/>
                                <w:szCs w:val="9"/>
                                <w:lang w:val="en-GB"/>
                              </w:rPr>
                              <w:t>fairground by the firm contracted with the fairground operator. Another firm is not aut</w:t>
                            </w:r>
                            <w:r w:rsidR="008A0303">
                              <w:rPr>
                                <w:rFonts w:ascii="Helvetica" w:eastAsiaTheme="minorHAnsi" w:hAnsi="Helvetica" w:cs="Helvetica"/>
                                <w:color w:val="191919"/>
                                <w:sz w:val="9"/>
                                <w:szCs w:val="9"/>
                                <w:lang w:val="en-GB"/>
                              </w:rPr>
                              <w:t xml:space="preserve">horized to provide service. The </w:t>
                            </w:r>
                            <w:r w:rsidRPr="00507925">
                              <w:rPr>
                                <w:rFonts w:ascii="Helvetica" w:eastAsiaTheme="minorHAnsi" w:hAnsi="Helvetica" w:cs="Helvetica"/>
                                <w:color w:val="191919"/>
                                <w:sz w:val="9"/>
                                <w:szCs w:val="9"/>
                                <w:lang w:val="en-GB"/>
                              </w:rPr>
                              <w:t>TENANT may not bring food and beverages to the fairground.</w:t>
                            </w:r>
                          </w:p>
                          <w:p w:rsidR="00507925" w:rsidRPr="00507925" w:rsidRDefault="00507925" w:rsidP="00507925">
                            <w:pPr>
                              <w:widowControl/>
                              <w:autoSpaceDE w:val="0"/>
                              <w:autoSpaceDN w:val="0"/>
                              <w:adjustRightInd w:val="0"/>
                              <w:rPr>
                                <w:rFonts w:ascii="Helvetica" w:eastAsiaTheme="minorHAnsi" w:hAnsi="Helvetica" w:cs="Helvetica"/>
                                <w:color w:val="1C1C1C"/>
                                <w:sz w:val="9"/>
                                <w:szCs w:val="9"/>
                                <w:lang w:val="en-GB"/>
                              </w:rPr>
                            </w:pPr>
                            <w:r w:rsidRPr="00507925">
                              <w:rPr>
                                <w:rFonts w:ascii="Helvetica" w:eastAsiaTheme="minorHAnsi" w:hAnsi="Helvetica" w:cs="Helvetica"/>
                                <w:color w:val="1C1C1C"/>
                                <w:sz w:val="9"/>
                                <w:szCs w:val="9"/>
                                <w:lang w:val="en-GB"/>
                              </w:rPr>
                              <w:t>2.7. The TENANT may not use any space other than the booth space, may not hang any fla</w:t>
                            </w:r>
                            <w:r w:rsidR="008A0303">
                              <w:rPr>
                                <w:rFonts w:ascii="Helvetica" w:eastAsiaTheme="minorHAnsi" w:hAnsi="Helvetica" w:cs="Helvetica"/>
                                <w:color w:val="1C1C1C"/>
                                <w:sz w:val="9"/>
                                <w:szCs w:val="9"/>
                                <w:lang w:val="en-GB"/>
                              </w:rPr>
                              <w:t xml:space="preserve">g, banner, brochure and similar </w:t>
                            </w:r>
                            <w:r w:rsidRPr="00507925">
                              <w:rPr>
                                <w:rFonts w:ascii="Helvetica" w:eastAsiaTheme="minorHAnsi" w:hAnsi="Helvetica" w:cs="Helvetica"/>
                                <w:color w:val="1C1C1C"/>
                                <w:sz w:val="9"/>
                                <w:szCs w:val="9"/>
                                <w:lang w:val="en-GB"/>
                              </w:rPr>
                              <w:t xml:space="preserve">equipment, may in no way block fire cabinets, taps, ventilation inlets, stairs, lifts, </w:t>
                            </w:r>
                            <w:r w:rsidR="008A0303">
                              <w:rPr>
                                <w:rFonts w:ascii="Helvetica" w:eastAsiaTheme="minorHAnsi" w:hAnsi="Helvetica" w:cs="Helvetica"/>
                                <w:color w:val="1C1C1C"/>
                                <w:sz w:val="9"/>
                                <w:szCs w:val="9"/>
                                <w:lang w:val="en-GB"/>
                              </w:rPr>
                              <w:t xml:space="preserve">entrances, aisles and emergency </w:t>
                            </w:r>
                            <w:r w:rsidRPr="00507925">
                              <w:rPr>
                                <w:rFonts w:ascii="Helvetica" w:eastAsiaTheme="minorHAnsi" w:hAnsi="Helvetica" w:cs="Helvetica"/>
                                <w:color w:val="1C1C1C"/>
                                <w:sz w:val="9"/>
                                <w:szCs w:val="9"/>
                                <w:lang w:val="en-GB"/>
                              </w:rPr>
                              <w:t xml:space="preserve">doors, may not make any application to give damage to infrastructure and may not </w:t>
                            </w:r>
                            <w:r w:rsidR="008A0303">
                              <w:rPr>
                                <w:rFonts w:ascii="Helvetica" w:eastAsiaTheme="minorHAnsi" w:hAnsi="Helvetica" w:cs="Helvetica"/>
                                <w:color w:val="1C1C1C"/>
                                <w:sz w:val="9"/>
                                <w:szCs w:val="9"/>
                                <w:lang w:val="en-GB"/>
                              </w:rPr>
                              <w:t xml:space="preserve">display or use any inflammable, </w:t>
                            </w:r>
                            <w:r w:rsidRPr="00507925">
                              <w:rPr>
                                <w:rFonts w:ascii="Helvetica" w:eastAsiaTheme="minorHAnsi" w:hAnsi="Helvetica" w:cs="Helvetica"/>
                                <w:color w:val="1C1C1C"/>
                                <w:sz w:val="9"/>
                                <w:szCs w:val="9"/>
                                <w:lang w:val="en-GB"/>
                              </w:rPr>
                              <w:t>explosive or dangerous materials without written permission of IFO.</w:t>
                            </w:r>
                          </w:p>
                          <w:p w:rsidR="008A0303"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F1F1F"/>
                                <w:sz w:val="9"/>
                                <w:szCs w:val="9"/>
                                <w:lang w:val="en-GB"/>
                              </w:rPr>
                              <w:t>2.8. The TENANT is obliged to comply with the obligations arising from the contract betwe</w:t>
                            </w:r>
                            <w:r w:rsidR="008A0303">
                              <w:rPr>
                                <w:rFonts w:ascii="Helvetica" w:eastAsiaTheme="minorHAnsi" w:hAnsi="Helvetica" w:cs="Helvetica"/>
                                <w:color w:val="1F1F1F"/>
                                <w:sz w:val="9"/>
                                <w:szCs w:val="9"/>
                                <w:lang w:val="en-GB"/>
                              </w:rPr>
                              <w:t xml:space="preserve">en IFO and fairground operator. </w:t>
                            </w:r>
                            <w:r w:rsidRPr="00507925">
                              <w:rPr>
                                <w:rFonts w:ascii="Helvetica" w:eastAsiaTheme="minorHAnsi" w:hAnsi="Helvetica" w:cs="Helvetica"/>
                                <w:color w:val="1B1B1B"/>
                                <w:sz w:val="9"/>
                                <w:szCs w:val="9"/>
                                <w:lang w:val="en-GB"/>
                              </w:rPr>
                              <w:t>Otherwise, he shall indemnify all losses of IFO. The TENANT who permits his employees and visitors to consume</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tobacco products in the fair space allocated to him is responsible for all applicable sanctions.The TENANT is obliged to</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comply with the new regulations regarding alcoholic beverage sales and presentation defined by the Regulation</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Regarding the Procedures and Rules for Sales and Presentation of Tobacco Products and Alcoholic Beverages.</w:t>
                            </w:r>
                            <w:r w:rsidRPr="00507925">
                              <w:rPr>
                                <w:rFonts w:ascii="*Helvetica-39512" w:eastAsiaTheme="minorHAnsi" w:hAnsi="*Helvetica-39512" w:cs="*Helvetica-39512"/>
                                <w:color w:val="1B1B1B"/>
                                <w:sz w:val="9"/>
                                <w:szCs w:val="9"/>
                                <w:lang w:val="en-GB"/>
                              </w:rPr>
                              <w:t xml:space="preserve">· </w:t>
                            </w:r>
                            <w:r w:rsidRPr="00507925">
                              <w:rPr>
                                <w:rFonts w:ascii="Helvetica" w:eastAsiaTheme="minorHAnsi" w:hAnsi="Helvetica" w:cs="Helvetica"/>
                                <w:color w:val="1B1B1B"/>
                                <w:sz w:val="9"/>
                                <w:szCs w:val="9"/>
                                <w:lang w:val="en-GB"/>
                              </w:rPr>
                              <w:t>·selling and serving alcoholic beverages in the exhibiti</w:t>
                            </w:r>
                            <w:r w:rsidR="008A0303">
                              <w:rPr>
                                <w:rFonts w:ascii="Helvetica" w:eastAsiaTheme="minorHAnsi" w:hAnsi="Helvetica" w:cs="Helvetica"/>
                                <w:color w:val="1B1B1B"/>
                                <w:sz w:val="9"/>
                                <w:szCs w:val="9"/>
                                <w:lang w:val="en-GB"/>
                              </w:rPr>
                              <w:t xml:space="preserve">on area is forbidden except for </w:t>
                            </w:r>
                            <w:r w:rsidRPr="00507925">
                              <w:rPr>
                                <w:rFonts w:ascii="Helvetica" w:eastAsiaTheme="minorHAnsi" w:hAnsi="Helvetica" w:cs="Helvetica"/>
                                <w:color w:val="1B1B1B"/>
                                <w:sz w:val="9"/>
                                <w:szCs w:val="9"/>
                                <w:lang w:val="en-GB"/>
                              </w:rPr>
                              <w:t>the contracted organization of</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the exhibition area operator, if any"". All photo and film shootings on the fairground are performed by the firm</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contracted with the fairground operator. The TENANT take photo of his own booths under the supervision of IFO</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 xml:space="preserve">subject to noticeincluding names of the third persons to shoot and also subject to </w:t>
                            </w:r>
                          </w:p>
                          <w:p w:rsid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written permission of IFO at least two</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hours beforehand.</w:t>
                            </w:r>
                          </w:p>
                          <w:p w:rsidR="008A0303" w:rsidRPr="008A0303" w:rsidRDefault="008A0303" w:rsidP="00507925">
                            <w:pPr>
                              <w:widowControl/>
                              <w:autoSpaceDE w:val="0"/>
                              <w:autoSpaceDN w:val="0"/>
                              <w:adjustRightInd w:val="0"/>
                              <w:rPr>
                                <w:rFonts w:ascii="Helvetica" w:eastAsiaTheme="minorHAnsi" w:hAnsi="Helvetica" w:cs="Helvetica"/>
                                <w:color w:val="1F1F1F"/>
                                <w:sz w:val="9"/>
                                <w:szCs w:val="9"/>
                                <w:lang w:val="en-GB"/>
                              </w:rPr>
                            </w:pP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00000"/>
                                <w:sz w:val="12"/>
                                <w:szCs w:val="12"/>
                                <w:lang w:val="en-GB"/>
                              </w:rPr>
                            </w:pPr>
                            <w:r w:rsidRPr="00507925">
                              <w:rPr>
                                <w:rFonts w:ascii="DINAlternate-Bold" w:eastAsiaTheme="minorHAnsi" w:hAnsi="DINAlternate-Bold" w:cs="DINAlternate-Bold"/>
                                <w:b/>
                                <w:bCs/>
                                <w:color w:val="000000"/>
                                <w:sz w:val="12"/>
                                <w:szCs w:val="12"/>
                                <w:lang w:val="en-GB"/>
                              </w:rPr>
                              <w:t>3. BOOTH SETUP, ORDER AND EXIT</w:t>
                            </w:r>
                          </w:p>
                          <w:p w:rsidR="00507925" w:rsidRPr="00507925" w:rsidRDefault="00507925" w:rsidP="00507925">
                            <w:pPr>
                              <w:widowControl/>
                              <w:autoSpaceDE w:val="0"/>
                              <w:autoSpaceDN w:val="0"/>
                              <w:adjustRightInd w:val="0"/>
                              <w:rPr>
                                <w:rFonts w:ascii="Helvetica" w:eastAsiaTheme="minorHAnsi" w:hAnsi="Helvetica" w:cs="Helvetica"/>
                                <w:color w:val="191919"/>
                                <w:sz w:val="9"/>
                                <w:szCs w:val="9"/>
                                <w:lang w:val="en-GB"/>
                              </w:rPr>
                            </w:pPr>
                            <w:r w:rsidRPr="00507925">
                              <w:rPr>
                                <w:rFonts w:ascii="Helvetica" w:eastAsiaTheme="minorHAnsi" w:hAnsi="Helvetica" w:cs="Helvetica"/>
                                <w:color w:val="191919"/>
                                <w:sz w:val="9"/>
                                <w:szCs w:val="9"/>
                                <w:lang w:val="en-GB"/>
                              </w:rPr>
                              <w:t>3.1. Standart Booth Rental Application: The standard booth fee is agreed in the contract a</w:t>
                            </w:r>
                            <w:r w:rsidR="008A0303">
                              <w:rPr>
                                <w:rFonts w:ascii="Helvetica" w:eastAsiaTheme="minorHAnsi" w:hAnsi="Helvetica" w:cs="Helvetica"/>
                                <w:color w:val="191919"/>
                                <w:sz w:val="9"/>
                                <w:szCs w:val="9"/>
                                <w:lang w:val="en-GB"/>
                              </w:rPr>
                              <w:t xml:space="preserve">nd the space agreed in the fair </w:t>
                            </w:r>
                            <w:r w:rsidRPr="00507925">
                              <w:rPr>
                                <w:rFonts w:ascii="Helvetica" w:eastAsiaTheme="minorHAnsi" w:hAnsi="Helvetica" w:cs="Helvetica"/>
                                <w:color w:val="191919"/>
                                <w:sz w:val="9"/>
                                <w:szCs w:val="9"/>
                                <w:lang w:val="en-GB"/>
                              </w:rPr>
                              <w:t>contract and indicated on the fairground sketch is delivered to the TENANT as</w:t>
                            </w:r>
                            <w:r w:rsidR="008A0303">
                              <w:rPr>
                                <w:rFonts w:ascii="Helvetica" w:eastAsiaTheme="minorHAnsi" w:hAnsi="Helvetica" w:cs="Helvetica"/>
                                <w:color w:val="191919"/>
                                <w:sz w:val="9"/>
                                <w:szCs w:val="9"/>
                                <w:lang w:val="en-GB"/>
                              </w:rPr>
                              <w:t xml:space="preserve"> arranged by the modular system </w:t>
                            </w:r>
                            <w:r w:rsidRPr="00507925">
                              <w:rPr>
                                <w:rFonts w:ascii="Helvetica" w:eastAsiaTheme="minorHAnsi" w:hAnsi="Helvetica" w:cs="Helvetica"/>
                                <w:color w:val="191919"/>
                                <w:sz w:val="9"/>
                                <w:szCs w:val="9"/>
                                <w:lang w:val="en-GB"/>
                              </w:rPr>
                              <w:t>according to the layout form, with the floor covered with a carpet, a standart lighting</w:t>
                            </w:r>
                            <w:r w:rsidR="008A0303">
                              <w:rPr>
                                <w:rFonts w:ascii="Helvetica" w:eastAsiaTheme="minorHAnsi" w:hAnsi="Helvetica" w:cs="Helvetica"/>
                                <w:color w:val="191919"/>
                                <w:sz w:val="9"/>
                                <w:szCs w:val="9"/>
                                <w:lang w:val="en-GB"/>
                              </w:rPr>
                              <w:t xml:space="preserve"> installed. mono-phase electric </w:t>
                            </w:r>
                            <w:r w:rsidRPr="00507925">
                              <w:rPr>
                                <w:rFonts w:ascii="Helvetica" w:eastAsiaTheme="minorHAnsi" w:hAnsi="Helvetica" w:cs="Helvetica"/>
                                <w:color w:val="191919"/>
                                <w:sz w:val="9"/>
                                <w:szCs w:val="9"/>
                                <w:lang w:val="en-GB"/>
                              </w:rPr>
                              <w:t xml:space="preserve">connection provided with a three-pin plug [220V/50 Hz,max.2 KW]and the frontal note written as </w:t>
                            </w:r>
                            <w:r w:rsidR="008A0303">
                              <w:rPr>
                                <w:rFonts w:ascii="Helvetica" w:eastAsiaTheme="minorHAnsi" w:hAnsi="Helvetica" w:cs="Helvetica"/>
                                <w:color w:val="191919"/>
                                <w:sz w:val="9"/>
                                <w:szCs w:val="9"/>
                                <w:lang w:val="en-GB"/>
                              </w:rPr>
                              <w:t xml:space="preserve">defined in the ""Fascia </w:t>
                            </w:r>
                            <w:r w:rsidRPr="00507925">
                              <w:rPr>
                                <w:rFonts w:ascii="Helvetica" w:eastAsiaTheme="minorHAnsi" w:hAnsi="Helvetica" w:cs="Helvetica"/>
                                <w:color w:val="191919"/>
                                <w:sz w:val="9"/>
                                <w:szCs w:val="9"/>
                                <w:lang w:val="en-GB"/>
                              </w:rPr>
                              <w:t>Name and Cabinet Plan Form·· if the agreed fee is paid on the due date</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3.2. Special Decoration Stand: If the standard booth fee is not agreed in the contract, the</w:t>
                            </w:r>
                            <w:r w:rsidR="008A0303">
                              <w:rPr>
                                <w:rFonts w:ascii="Helvetica" w:eastAsiaTheme="minorHAnsi" w:hAnsi="Helvetica" w:cs="Helvetica"/>
                                <w:color w:val="1B1B1B"/>
                                <w:sz w:val="9"/>
                                <w:szCs w:val="9"/>
                                <w:lang w:val="en-GB"/>
                              </w:rPr>
                              <w:t xml:space="preserve"> space shown on the layout plan </w:t>
                            </w:r>
                            <w:r w:rsidRPr="00507925">
                              <w:rPr>
                                <w:rFonts w:ascii="Helvetica" w:eastAsiaTheme="minorHAnsi" w:hAnsi="Helvetica" w:cs="Helvetica"/>
                                <w:color w:val="1B1B1B"/>
                                <w:sz w:val="9"/>
                                <w:szCs w:val="9"/>
                                <w:lang w:val="en-GB"/>
                              </w:rPr>
                              <w:t>is delivered to the TENANT with its borders marked. The TENANT may make sp</w:t>
                            </w:r>
                            <w:r w:rsidR="008A0303">
                              <w:rPr>
                                <w:rFonts w:ascii="Helvetica" w:eastAsiaTheme="minorHAnsi" w:hAnsi="Helvetica" w:cs="Helvetica"/>
                                <w:color w:val="1B1B1B"/>
                                <w:sz w:val="9"/>
                                <w:szCs w:val="9"/>
                                <w:lang w:val="en-GB"/>
                              </w:rPr>
                              <w:t xml:space="preserve">ecial decoration in this space, </w:t>
                            </w:r>
                            <w:r w:rsidRPr="00507925">
                              <w:rPr>
                                <w:rFonts w:ascii="Helvetica" w:eastAsiaTheme="minorHAnsi" w:hAnsi="Helvetica" w:cs="Helvetica"/>
                                <w:color w:val="1B1B1B"/>
                                <w:sz w:val="9"/>
                                <w:szCs w:val="9"/>
                                <w:lang w:val="en-GB"/>
                              </w:rPr>
                              <w:t>personally or through a decoration firm to be engaged by him, in line with his n</w:t>
                            </w:r>
                            <w:r w:rsidR="008A0303">
                              <w:rPr>
                                <w:rFonts w:ascii="Helvetica" w:eastAsiaTheme="minorHAnsi" w:hAnsi="Helvetica" w:cs="Helvetica"/>
                                <w:color w:val="1B1B1B"/>
                                <w:sz w:val="9"/>
                                <w:szCs w:val="9"/>
                                <w:lang w:val="en-GB"/>
                              </w:rPr>
                              <w:t xml:space="preserve">eeds and preferences at his own </w:t>
                            </w:r>
                            <w:r w:rsidRPr="00507925">
                              <w:rPr>
                                <w:rFonts w:ascii="Helvetica" w:eastAsiaTheme="minorHAnsi" w:hAnsi="Helvetica" w:cs="Helvetica"/>
                                <w:color w:val="1B1B1B"/>
                                <w:sz w:val="9"/>
                                <w:szCs w:val="9"/>
                                <w:lang w:val="en-GB"/>
                              </w:rPr>
                              <w:t>expense</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3.3. The TENANT is obliged to obtain approval of IFO for his project for the special</w:t>
                            </w:r>
                            <w:r w:rsidR="008A0303">
                              <w:rPr>
                                <w:rFonts w:ascii="Helvetica" w:eastAsiaTheme="minorHAnsi" w:hAnsi="Helvetica" w:cs="Helvetica"/>
                                <w:color w:val="1B1B1B"/>
                                <w:sz w:val="9"/>
                                <w:szCs w:val="9"/>
                                <w:lang w:val="en-GB"/>
                              </w:rPr>
                              <w:t xml:space="preserve"> booth by using the TENANT Type </w:t>
                            </w:r>
                            <w:r w:rsidRPr="00507925">
                              <w:rPr>
                                <w:rFonts w:ascii="Helvetica" w:eastAsiaTheme="minorHAnsi" w:hAnsi="Helvetica" w:cs="Helvetica"/>
                                <w:color w:val="1B1B1B"/>
                                <w:sz w:val="9"/>
                                <w:szCs w:val="9"/>
                                <w:lang w:val="en-GB"/>
                              </w:rPr>
                              <w:t>Declaration Form [Form A)'" and in the period stated in this form. IFO examines the proj</w:t>
                            </w:r>
                            <w:r w:rsidR="008A0303">
                              <w:rPr>
                                <w:rFonts w:ascii="Helvetica" w:eastAsiaTheme="minorHAnsi" w:hAnsi="Helvetica" w:cs="Helvetica"/>
                                <w:color w:val="1B1B1B"/>
                                <w:sz w:val="9"/>
                                <w:szCs w:val="9"/>
                                <w:lang w:val="en-GB"/>
                              </w:rPr>
                              <w:t xml:space="preserve">ects and notifies the result no </w:t>
                            </w:r>
                            <w:r w:rsidRPr="00507925">
                              <w:rPr>
                                <w:rFonts w:ascii="Helvetica" w:eastAsiaTheme="minorHAnsi" w:hAnsi="Helvetica" w:cs="Helvetica"/>
                                <w:color w:val="1B1B1B"/>
                                <w:sz w:val="9"/>
                                <w:szCs w:val="9"/>
                                <w:lang w:val="en-GB"/>
                              </w:rPr>
                              <w:t>later than 1 week as of the declaration. It is the responsibility of the TENANT to submit t</w:t>
                            </w:r>
                            <w:r w:rsidR="008A0303">
                              <w:rPr>
                                <w:rFonts w:ascii="Helvetica" w:eastAsiaTheme="minorHAnsi" w:hAnsi="Helvetica" w:cs="Helvetica"/>
                                <w:color w:val="1B1B1B"/>
                                <w:sz w:val="9"/>
                                <w:szCs w:val="9"/>
                                <w:lang w:val="en-GB"/>
                              </w:rPr>
                              <w:t xml:space="preserve">he project and drawings to IFO. </w:t>
                            </w:r>
                            <w:r w:rsidRPr="00507925">
                              <w:rPr>
                                <w:rFonts w:ascii="Helvetica" w:eastAsiaTheme="minorHAnsi" w:hAnsi="Helvetica" w:cs="Helvetica"/>
                                <w:color w:val="1B1B1B"/>
                                <w:sz w:val="9"/>
                                <w:szCs w:val="9"/>
                                <w:lang w:val="en-GB"/>
                              </w:rPr>
                              <w:t>Any booths project of which is not approved shall not be permitted to be installed. All boo</w:t>
                            </w:r>
                            <w:r w:rsidR="008A0303">
                              <w:rPr>
                                <w:rFonts w:ascii="Helvetica" w:eastAsiaTheme="minorHAnsi" w:hAnsi="Helvetica" w:cs="Helvetica"/>
                                <w:color w:val="1B1B1B"/>
                                <w:sz w:val="9"/>
                                <w:szCs w:val="9"/>
                                <w:lang w:val="en-GB"/>
                              </w:rPr>
                              <w:t xml:space="preserve">ths must be consistent with the </w:t>
                            </w:r>
                            <w:r w:rsidRPr="00507925">
                              <w:rPr>
                                <w:rFonts w:ascii="Helvetica" w:eastAsiaTheme="minorHAnsi" w:hAnsi="Helvetica" w:cs="Helvetica"/>
                                <w:color w:val="1B1B1B"/>
                                <w:sz w:val="9"/>
                                <w:szCs w:val="9"/>
                                <w:lang w:val="en-GB"/>
                              </w:rPr>
                              <w:t>rules and provisions set out in the EXHIBITOR MANUAL.</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 xml:space="preserve">3.4. The 2nd floor applications for the special booths are priced by multiplying the total </w:t>
                            </w:r>
                            <w:r w:rsidR="008A0303">
                              <w:rPr>
                                <w:rFonts w:ascii="Helvetica" w:eastAsiaTheme="minorHAnsi" w:hAnsi="Helvetica" w:cs="Helvetica"/>
                                <w:color w:val="1B1B1B"/>
                                <w:sz w:val="9"/>
                                <w:szCs w:val="9"/>
                                <w:lang w:val="en-GB"/>
                              </w:rPr>
                              <w:t xml:space="preserve">area of the 2nd floor by 50% of </w:t>
                            </w:r>
                            <w:r w:rsidRPr="00507925">
                              <w:rPr>
                                <w:rFonts w:ascii="Helvetica" w:eastAsiaTheme="minorHAnsi" w:hAnsi="Helvetica" w:cs="Helvetica"/>
                                <w:color w:val="1B1B1B"/>
                                <w:sz w:val="9"/>
                                <w:szCs w:val="9"/>
                                <w:lang w:val="en-GB"/>
                              </w:rPr>
                              <w:t>the square meter unit price</w:t>
                            </w:r>
                          </w:p>
                          <w:p w:rsidR="00507925" w:rsidRPr="008A0303" w:rsidRDefault="00507925" w:rsidP="00507925">
                            <w:pPr>
                              <w:widowControl/>
                              <w:autoSpaceDE w:val="0"/>
                              <w:autoSpaceDN w:val="0"/>
                              <w:adjustRightInd w:val="0"/>
                              <w:rPr>
                                <w:rFonts w:ascii="Helvetica" w:eastAsiaTheme="minorHAnsi" w:hAnsi="Helvetica" w:cs="Helvetica"/>
                                <w:color w:val="1C1C1C"/>
                                <w:sz w:val="9"/>
                                <w:szCs w:val="9"/>
                                <w:lang w:val="en-GB"/>
                              </w:rPr>
                            </w:pPr>
                            <w:r w:rsidRPr="00507925">
                              <w:rPr>
                                <w:rFonts w:ascii="Helvetica" w:eastAsiaTheme="minorHAnsi" w:hAnsi="Helvetica" w:cs="Helvetica"/>
                                <w:color w:val="1C1C1C"/>
                                <w:sz w:val="9"/>
                                <w:szCs w:val="9"/>
                                <w:lang w:val="en-GB"/>
                              </w:rPr>
                              <w:t>3.5. In the event of height difference between two neighboring booths, the TENANT hav</w:t>
                            </w:r>
                            <w:r w:rsidR="008A0303">
                              <w:rPr>
                                <w:rFonts w:ascii="Helvetica" w:eastAsiaTheme="minorHAnsi" w:hAnsi="Helvetica" w:cs="Helvetica"/>
                                <w:color w:val="1C1C1C"/>
                                <w:sz w:val="9"/>
                                <w:szCs w:val="9"/>
                                <w:lang w:val="en-GB"/>
                              </w:rPr>
                              <w:t xml:space="preserve">ing the higher booth is obliged </w:t>
                            </w:r>
                            <w:r w:rsidRPr="00507925">
                              <w:rPr>
                                <w:rFonts w:ascii="Helvetica" w:eastAsiaTheme="minorHAnsi" w:hAnsi="Helvetica" w:cs="Helvetica"/>
                                <w:color w:val="1C1C1C"/>
                                <w:sz w:val="9"/>
                                <w:szCs w:val="9"/>
                                <w:lang w:val="en-GB"/>
                              </w:rPr>
                              <w:t>to cover its surface facing the neighboring booth by using a white separation material</w:t>
                            </w:r>
                            <w:r w:rsidR="008A0303">
                              <w:rPr>
                                <w:rFonts w:ascii="Helvetica" w:eastAsiaTheme="minorHAnsi" w:hAnsi="Helvetica" w:cs="Helvetica"/>
                                <w:color w:val="1C1C1C"/>
                                <w:sz w:val="9"/>
                                <w:szCs w:val="9"/>
                                <w:lang w:val="en-GB"/>
                              </w:rPr>
                              <w:t xml:space="preserve"> consistent with the excellence </w:t>
                            </w:r>
                            <w:r w:rsidRPr="00507925">
                              <w:rPr>
                                <w:rFonts w:ascii="Helvetica" w:eastAsiaTheme="minorHAnsi" w:hAnsi="Helvetica" w:cs="Helvetica"/>
                                <w:color w:val="1C1C1C"/>
                                <w:sz w:val="9"/>
                                <w:szCs w:val="9"/>
                                <w:lang w:val="en-GB"/>
                              </w:rPr>
                              <w:t xml:space="preserve">conditions without giving damage to visuality of the other TENANT and not to violate rights of the 3rd persons. </w:t>
                            </w:r>
                            <w:r w:rsidRPr="00507925">
                              <w:rPr>
                                <w:rFonts w:ascii="Helvetica" w:eastAsiaTheme="minorHAnsi" w:hAnsi="Helvetica" w:cs="Helvetica"/>
                                <w:color w:val="1A1A1A"/>
                                <w:sz w:val="9"/>
                                <w:szCs w:val="9"/>
                                <w:lang w:val="en-GB"/>
                              </w:rPr>
                              <w:t>3.6. The</w:t>
                            </w:r>
                            <w:r w:rsidR="008A0303">
                              <w:rPr>
                                <w:rFonts w:ascii="Helvetica" w:eastAsiaTheme="minorHAnsi" w:hAnsi="Helvetica" w:cs="Helvetica"/>
                                <w:color w:val="1C1C1C"/>
                                <w:sz w:val="9"/>
                                <w:szCs w:val="9"/>
                                <w:lang w:val="en-GB"/>
                              </w:rPr>
                              <w:t xml:space="preserve"> </w:t>
                            </w:r>
                            <w:r w:rsidRPr="00507925">
                              <w:rPr>
                                <w:rFonts w:ascii="Helvetica" w:eastAsiaTheme="minorHAnsi" w:hAnsi="Helvetica" w:cs="Helvetica"/>
                                <w:color w:val="1A1A1A"/>
                                <w:sz w:val="9"/>
                                <w:szCs w:val="9"/>
                                <w:lang w:val="en-GB"/>
                              </w:rPr>
                              <w:t>booth space shall be delivered to the TENANT 48 hours before opening of the fair to visitors in case of Special</w:t>
                            </w:r>
                            <w:r w:rsidR="008A0303">
                              <w:rPr>
                                <w:rFonts w:ascii="Helvetica" w:eastAsiaTheme="minorHAnsi" w:hAnsi="Helvetica" w:cs="Helvetica"/>
                                <w:color w:val="1C1C1C"/>
                                <w:sz w:val="9"/>
                                <w:szCs w:val="9"/>
                                <w:lang w:val="en-GB"/>
                              </w:rPr>
                              <w:t xml:space="preserve"> </w:t>
                            </w:r>
                            <w:r w:rsidRPr="00507925">
                              <w:rPr>
                                <w:rFonts w:ascii="Helvetica" w:eastAsiaTheme="minorHAnsi" w:hAnsi="Helvetica" w:cs="Helvetica"/>
                                <w:color w:val="1A1A1A"/>
                                <w:sz w:val="9"/>
                                <w:szCs w:val="9"/>
                                <w:lang w:val="en-GB"/>
                              </w:rPr>
                              <w:t>Stand Application and the booth shall be delivered to the TENANT 18 hours beforehand in case of the standard booth</w:t>
                            </w:r>
                            <w:r w:rsidR="008A0303">
                              <w:rPr>
                                <w:rFonts w:ascii="Helvetica" w:eastAsiaTheme="minorHAnsi" w:hAnsi="Helvetica" w:cs="Helvetica"/>
                                <w:color w:val="1C1C1C"/>
                                <w:sz w:val="9"/>
                                <w:szCs w:val="9"/>
                                <w:lang w:val="en-GB"/>
                              </w:rPr>
                              <w:t xml:space="preserve"> </w:t>
                            </w:r>
                            <w:r w:rsidRPr="00507925">
                              <w:rPr>
                                <w:rFonts w:ascii="Helvetica" w:eastAsiaTheme="minorHAnsi" w:hAnsi="Helvetica" w:cs="Helvetica"/>
                                <w:color w:val="1A1A1A"/>
                                <w:sz w:val="9"/>
                                <w:szCs w:val="9"/>
                                <w:lang w:val="en-GB"/>
                              </w:rPr>
                              <w:t>application. No delivery report shall be issued and IFO shall have fulfilled its obligation by reserving the booth space In</w:t>
                            </w:r>
                            <w:r w:rsidR="008A0303">
                              <w:rPr>
                                <w:rFonts w:ascii="Helvetica" w:eastAsiaTheme="minorHAnsi" w:hAnsi="Helvetica" w:cs="Helvetica"/>
                                <w:color w:val="1C1C1C"/>
                                <w:sz w:val="9"/>
                                <w:szCs w:val="9"/>
                                <w:lang w:val="en-GB"/>
                              </w:rPr>
                              <w:t xml:space="preserve"> </w:t>
                            </w:r>
                            <w:r w:rsidRPr="00507925">
                              <w:rPr>
                                <w:rFonts w:ascii="Helvetica" w:eastAsiaTheme="minorHAnsi" w:hAnsi="Helvetica" w:cs="Helvetica"/>
                                <w:color w:val="1A1A1A"/>
                                <w:sz w:val="9"/>
                                <w:szCs w:val="9"/>
                                <w:lang w:val="en-GB"/>
                              </w:rPr>
                              <w:t>case of dispute, any photos or videos taken by IFO or its contracted firm constitute final evidence.</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3.7. The TENANT is solely responsible for static, technical, mechanical, electrical interior installation of the booth</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construction. However, IFO may also request projects forstatic, technical, mechanical, electrical interior installation</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from the TENANT. IFO is entitled to interfere all applications beyond the provisions of</w:t>
                            </w:r>
                            <w:r w:rsidR="008A0303">
                              <w:rPr>
                                <w:rFonts w:ascii="Helvetica" w:eastAsiaTheme="minorHAnsi" w:hAnsi="Helvetica" w:cs="Helvetica"/>
                                <w:color w:val="1B1B1B"/>
                                <w:sz w:val="9"/>
                                <w:szCs w:val="9"/>
                                <w:lang w:val="en-GB"/>
                              </w:rPr>
                              <w:t xml:space="preserve"> this contract and damaging the </w:t>
                            </w:r>
                            <w:r w:rsidRPr="00507925">
                              <w:rPr>
                                <w:rFonts w:ascii="Helvetica" w:eastAsiaTheme="minorHAnsi" w:hAnsi="Helvetica" w:cs="Helvetica"/>
                                <w:color w:val="1B1B1B"/>
                                <w:sz w:val="9"/>
                                <w:szCs w:val="9"/>
                                <w:lang w:val="en-GB"/>
                              </w:rPr>
                              <w:t>infrastructure on the fairground at each stage. If the TENANT fails to comply with the contract, the TENANT is</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responsible for all losses and damages to result from the interference by IFO. The TENAN</w:t>
                            </w:r>
                            <w:r w:rsidR="008A0303">
                              <w:rPr>
                                <w:rFonts w:ascii="Helvetica" w:eastAsiaTheme="minorHAnsi" w:hAnsi="Helvetica" w:cs="Helvetica"/>
                                <w:color w:val="1B1B1B"/>
                                <w:sz w:val="9"/>
                                <w:szCs w:val="9"/>
                                <w:lang w:val="en-GB"/>
                              </w:rPr>
                              <w:t xml:space="preserve">T agrees to take precautions to </w:t>
                            </w:r>
                            <w:r w:rsidRPr="00507925">
                              <w:rPr>
                                <w:rFonts w:ascii="Helvetica" w:eastAsiaTheme="minorHAnsi" w:hAnsi="Helvetica" w:cs="Helvetica"/>
                                <w:color w:val="1B1B1B"/>
                                <w:sz w:val="9"/>
                                <w:szCs w:val="9"/>
                                <w:lang w:val="en-GB"/>
                              </w:rPr>
                              <w:t>the problems that may occur due to the changes in the electricity flow (increase-decrease] and that IFO doesn·</w:t>
                            </w:r>
                            <w:r w:rsidR="008A0303">
                              <w:rPr>
                                <w:rFonts w:ascii="Helvetica" w:eastAsiaTheme="minorHAnsi" w:hAnsi="Helvetica" w:cs="Helvetica"/>
                                <w:color w:val="1B1B1B"/>
                                <w:sz w:val="9"/>
                                <w:szCs w:val="9"/>
                                <w:lang w:val="en-GB"/>
                              </w:rPr>
                              <w:t>t have</w:t>
                            </w:r>
                            <w:r w:rsidRPr="00507925">
                              <w:rPr>
                                <w:rFonts w:ascii="Helvetica" w:eastAsiaTheme="minorHAnsi" w:hAnsi="Helvetica" w:cs="Helvetica"/>
                                <w:color w:val="1B1B1B"/>
                                <w:sz w:val="9"/>
                                <w:szCs w:val="9"/>
                                <w:lang w:val="en-GB"/>
                              </w:rPr>
                              <w:t>any responsibility.</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r w:rsidRPr="00507925">
                              <w:rPr>
                                <w:rFonts w:ascii="Helvetica" w:eastAsiaTheme="minorHAnsi" w:hAnsi="Helvetica" w:cs="Helvetica"/>
                                <w:color w:val="1A1A1A"/>
                                <w:sz w:val="9"/>
                                <w:szCs w:val="9"/>
                                <w:lang w:val="en-GB"/>
                              </w:rPr>
                              <w:t>3.8. In the Special Stand application, the TENANT is responsible for behaviors and attitude</w:t>
                            </w:r>
                            <w:r w:rsidR="008A0303">
                              <w:rPr>
                                <w:rFonts w:ascii="Helvetica" w:eastAsiaTheme="minorHAnsi" w:hAnsi="Helvetica" w:cs="Helvetica"/>
                                <w:color w:val="1A1A1A"/>
                                <w:sz w:val="9"/>
                                <w:szCs w:val="9"/>
                                <w:lang w:val="en-GB"/>
                              </w:rPr>
                              <w:t xml:space="preserve">s of decoration firms providing </w:t>
                            </w:r>
                            <w:r w:rsidRPr="00507925">
                              <w:rPr>
                                <w:rFonts w:ascii="Helvetica" w:eastAsiaTheme="minorHAnsi" w:hAnsi="Helvetica" w:cs="Helvetica"/>
                                <w:color w:val="1A1A1A"/>
                                <w:sz w:val="9"/>
                                <w:szCs w:val="9"/>
                                <w:lang w:val="en-GB"/>
                              </w:rPr>
                              <w:t>this service and their employees, notifying all rules and regulations to the firms or pe</w:t>
                            </w:r>
                            <w:r w:rsidR="008A0303">
                              <w:rPr>
                                <w:rFonts w:ascii="Helvetica" w:eastAsiaTheme="minorHAnsi" w:hAnsi="Helvetica" w:cs="Helvetica"/>
                                <w:color w:val="1A1A1A"/>
                                <w:sz w:val="9"/>
                                <w:szCs w:val="9"/>
                                <w:lang w:val="en-GB"/>
                              </w:rPr>
                              <w:t xml:space="preserve">rsons serving to the TENANT and </w:t>
                            </w:r>
                            <w:r w:rsidRPr="00507925">
                              <w:rPr>
                                <w:rFonts w:ascii="Helvetica" w:eastAsiaTheme="minorHAnsi" w:hAnsi="Helvetica" w:cs="Helvetica"/>
                                <w:color w:val="1A1A1A"/>
                                <w:sz w:val="9"/>
                                <w:szCs w:val="9"/>
                                <w:lang w:val="en-GB"/>
                              </w:rPr>
                              <w:t>their employees and losses caused by the firms or persons serving to the TENA</w:t>
                            </w:r>
                            <w:r w:rsidR="008A0303">
                              <w:rPr>
                                <w:rFonts w:ascii="Helvetica" w:eastAsiaTheme="minorHAnsi" w:hAnsi="Helvetica" w:cs="Helvetica"/>
                                <w:color w:val="1A1A1A"/>
                                <w:sz w:val="9"/>
                                <w:szCs w:val="9"/>
                                <w:lang w:val="en-GB"/>
                              </w:rPr>
                              <w:t xml:space="preserve">NT. The TENANT hereby agrees to </w:t>
                            </w:r>
                            <w:r w:rsidRPr="00507925">
                              <w:rPr>
                                <w:rFonts w:ascii="Helvetica" w:eastAsiaTheme="minorHAnsi" w:hAnsi="Helvetica" w:cs="Helvetica"/>
                                <w:color w:val="1A1A1A"/>
                                <w:sz w:val="9"/>
                                <w:szCs w:val="9"/>
                                <w:lang w:val="en-GB"/>
                              </w:rPr>
                              <w:t>indemnify any costs to be incurred by IFO for these reasons.</w:t>
                            </w:r>
                          </w:p>
                          <w:p w:rsidR="00507925" w:rsidRPr="00507925" w:rsidRDefault="00507925" w:rsidP="00507925">
                            <w:pPr>
                              <w:widowControl/>
                              <w:autoSpaceDE w:val="0"/>
                              <w:autoSpaceDN w:val="0"/>
                              <w:adjustRightInd w:val="0"/>
                              <w:rPr>
                                <w:rFonts w:ascii="Helvetica" w:eastAsiaTheme="minorHAnsi" w:hAnsi="Helvetica" w:cs="Helvetica"/>
                                <w:color w:val="1C1C1C"/>
                                <w:sz w:val="9"/>
                                <w:szCs w:val="9"/>
                                <w:lang w:val="en-GB"/>
                              </w:rPr>
                            </w:pPr>
                            <w:r w:rsidRPr="00507925">
                              <w:rPr>
                                <w:rFonts w:ascii="Helvetica" w:eastAsiaTheme="minorHAnsi" w:hAnsi="Helvetica" w:cs="Helvetica"/>
                                <w:color w:val="1C1C1C"/>
                                <w:sz w:val="9"/>
                                <w:szCs w:val="9"/>
                                <w:lang w:val="en-GB"/>
                              </w:rPr>
                              <w:t xml:space="preserve">3.9. The TENANT shall make the stand ready for exhibition 12 hours before opening of the </w:t>
                            </w:r>
                            <w:r w:rsidR="008A0303">
                              <w:rPr>
                                <w:rFonts w:ascii="Helvetica" w:eastAsiaTheme="minorHAnsi" w:hAnsi="Helvetica" w:cs="Helvetica"/>
                                <w:color w:val="1C1C1C"/>
                                <w:sz w:val="9"/>
                                <w:szCs w:val="9"/>
                                <w:lang w:val="en-GB"/>
                              </w:rPr>
                              <w:t xml:space="preserve">fair to visit. Otherwise, he is </w:t>
                            </w:r>
                            <w:r w:rsidRPr="00507925">
                              <w:rPr>
                                <w:rFonts w:ascii="Helvetica" w:eastAsiaTheme="minorHAnsi" w:hAnsi="Helvetica" w:cs="Helvetica"/>
                                <w:color w:val="1C1C1C"/>
                                <w:sz w:val="9"/>
                                <w:szCs w:val="9"/>
                                <w:lang w:val="en-GB"/>
                              </w:rPr>
                              <w:t>obliged to pay a penalty equal to the contract price. IFO reserves its right to clai</w:t>
                            </w:r>
                            <w:r w:rsidR="008A0303">
                              <w:rPr>
                                <w:rFonts w:ascii="Helvetica" w:eastAsiaTheme="minorHAnsi" w:hAnsi="Helvetica" w:cs="Helvetica"/>
                                <w:color w:val="1C1C1C"/>
                                <w:sz w:val="9"/>
                                <w:szCs w:val="9"/>
                                <w:lang w:val="en-GB"/>
                              </w:rPr>
                              <w:t xml:space="preserve">m for its damages exceeding the </w:t>
                            </w:r>
                            <w:r w:rsidRPr="00507925">
                              <w:rPr>
                                <w:rFonts w:ascii="Helvetica" w:eastAsiaTheme="minorHAnsi" w:hAnsi="Helvetica" w:cs="Helvetica"/>
                                <w:color w:val="1C1C1C"/>
                                <w:sz w:val="9"/>
                                <w:szCs w:val="9"/>
                                <w:lang w:val="en-GB"/>
                              </w:rPr>
                              <w:t xml:space="preserve">amount of penalty. No operations of installation, restoration or transport shall be permitted </w:t>
                            </w:r>
                            <w:r w:rsidR="008A0303">
                              <w:rPr>
                                <w:rFonts w:ascii="Helvetica" w:eastAsiaTheme="minorHAnsi" w:hAnsi="Helvetica" w:cs="Helvetica"/>
                                <w:color w:val="1C1C1C"/>
                                <w:sz w:val="9"/>
                                <w:szCs w:val="9"/>
                                <w:lang w:val="en-GB"/>
                              </w:rPr>
                              <w:t xml:space="preserve">by the closing hour of the fair </w:t>
                            </w:r>
                            <w:r w:rsidRPr="00507925">
                              <w:rPr>
                                <w:rFonts w:ascii="Helvetica" w:eastAsiaTheme="minorHAnsi" w:hAnsi="Helvetica" w:cs="Helvetica"/>
                                <w:color w:val="1C1C1C"/>
                                <w:sz w:val="9"/>
                                <w:szCs w:val="9"/>
                                <w:lang w:val="en-GB"/>
                              </w:rPr>
                              <w:t>afterthis period.</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r w:rsidRPr="00507925">
                              <w:rPr>
                                <w:rFonts w:ascii="Helvetica" w:eastAsiaTheme="minorHAnsi" w:hAnsi="Helvetica" w:cs="Helvetica"/>
                                <w:color w:val="1A1A1A"/>
                                <w:sz w:val="9"/>
                                <w:szCs w:val="9"/>
                                <w:lang w:val="en-GB"/>
                              </w:rPr>
                              <w:t>3.10. The machines may make demo from time to time. Booth responsible personnel mu</w:t>
                            </w:r>
                            <w:r w:rsidR="008A0303">
                              <w:rPr>
                                <w:rFonts w:ascii="Helvetica" w:eastAsiaTheme="minorHAnsi" w:hAnsi="Helvetica" w:cs="Helvetica"/>
                                <w:color w:val="1A1A1A"/>
                                <w:sz w:val="9"/>
                                <w:szCs w:val="9"/>
                                <w:lang w:val="en-GB"/>
                              </w:rPr>
                              <w:t xml:space="preserve">st take all measures for safety </w:t>
                            </w:r>
                            <w:r w:rsidRPr="00507925">
                              <w:rPr>
                                <w:rFonts w:ascii="Helvetica" w:eastAsiaTheme="minorHAnsi" w:hAnsi="Helvetica" w:cs="Helvetica"/>
                                <w:color w:val="1A1A1A"/>
                                <w:sz w:val="9"/>
                                <w:szCs w:val="9"/>
                                <w:lang w:val="en-GB"/>
                              </w:rPr>
                              <w:t>of people and environment. The exhibitors are responsible for any damages</w:t>
                            </w:r>
                            <w:r w:rsidR="008A0303">
                              <w:rPr>
                                <w:rFonts w:ascii="Helvetica" w:eastAsiaTheme="minorHAnsi" w:hAnsi="Helvetica" w:cs="Helvetica"/>
                                <w:color w:val="1A1A1A"/>
                                <w:sz w:val="9"/>
                                <w:szCs w:val="9"/>
                                <w:lang w:val="en-GB"/>
                              </w:rPr>
                              <w:t xml:space="preserve"> caused by demonstrations 3.11. </w:t>
                            </w:r>
                            <w:r w:rsidRPr="00507925">
                              <w:rPr>
                                <w:rFonts w:ascii="Helvetica" w:eastAsiaTheme="minorHAnsi" w:hAnsi="Helvetica" w:cs="Helvetica"/>
                                <w:color w:val="1A1A1A"/>
                                <w:sz w:val="9"/>
                                <w:szCs w:val="9"/>
                                <w:lang w:val="en-GB"/>
                              </w:rPr>
                              <w:t>Demos must not result in disturbance to the neighboring booths. Loud sound broa</w:t>
                            </w:r>
                            <w:r w:rsidR="008A0303">
                              <w:rPr>
                                <w:rFonts w:ascii="Helvetica" w:eastAsiaTheme="minorHAnsi" w:hAnsi="Helvetica" w:cs="Helvetica"/>
                                <w:color w:val="1A1A1A"/>
                                <w:sz w:val="9"/>
                                <w:szCs w:val="9"/>
                                <w:lang w:val="en-GB"/>
                              </w:rPr>
                              <w:t xml:space="preserve">dcasting shall not be permitted </w:t>
                            </w:r>
                            <w:r w:rsidRPr="00507925">
                              <w:rPr>
                                <w:rFonts w:ascii="Helvetica" w:eastAsiaTheme="minorHAnsi" w:hAnsi="Helvetica" w:cs="Helvetica"/>
                                <w:color w:val="1A1A1A"/>
                                <w:sz w:val="9"/>
                                <w:szCs w:val="9"/>
                                <w:lang w:val="en-GB"/>
                              </w:rPr>
                              <w:t>The upper limit of sound loudness is 60 dBA.</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3.12. Use of inflammable, combustible or toxic substances in demonstrations or demos l</w:t>
                            </w:r>
                            <w:r w:rsidR="008A0303">
                              <w:rPr>
                                <w:rFonts w:ascii="Helvetica" w:eastAsiaTheme="minorHAnsi" w:hAnsi="Helvetica" w:cs="Helvetica"/>
                                <w:color w:val="181818"/>
                                <w:sz w:val="9"/>
                                <w:szCs w:val="9"/>
                                <w:lang w:val="en-GB"/>
                              </w:rPr>
                              <w:t xml:space="preserve">ikely to give rise to dangerous </w:t>
                            </w:r>
                            <w:r w:rsidRPr="00507925">
                              <w:rPr>
                                <w:rFonts w:ascii="Helvetica" w:eastAsiaTheme="minorHAnsi" w:hAnsi="Helvetica" w:cs="Helvetica"/>
                                <w:color w:val="181818"/>
                                <w:sz w:val="9"/>
                                <w:szCs w:val="9"/>
                                <w:lang w:val="en-GB"/>
                              </w:rPr>
                              <w:t>waste gas and products are not permitted.</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r w:rsidRPr="00507925">
                              <w:rPr>
                                <w:rFonts w:ascii="Helvetica" w:eastAsiaTheme="minorHAnsi" w:hAnsi="Helvetica" w:cs="Helvetica"/>
                                <w:color w:val="1A1A1A"/>
                                <w:sz w:val="9"/>
                                <w:szCs w:val="9"/>
                                <w:lang w:val="en-GB"/>
                              </w:rPr>
                              <w:t>3.13. The TENANT shall start disassembly and evacuation of the booth at the closing hour of the fair a</w:t>
                            </w:r>
                            <w:r w:rsidR="008A0303">
                              <w:rPr>
                                <w:rFonts w:ascii="Helvetica" w:eastAsiaTheme="minorHAnsi" w:hAnsi="Helvetica" w:cs="Helvetica"/>
                                <w:color w:val="1A1A1A"/>
                                <w:sz w:val="9"/>
                                <w:szCs w:val="9"/>
                                <w:lang w:val="en-GB"/>
                              </w:rPr>
                              <w:t xml:space="preserve">nd shall have </w:t>
                            </w:r>
                            <w:r w:rsidRPr="00507925">
                              <w:rPr>
                                <w:rFonts w:ascii="Helvetica" w:eastAsiaTheme="minorHAnsi" w:hAnsi="Helvetica" w:cs="Helvetica"/>
                                <w:color w:val="1A1A1A"/>
                                <w:sz w:val="9"/>
                                <w:szCs w:val="9"/>
                                <w:lang w:val="en-GB"/>
                              </w:rPr>
                              <w:t>evacuated the fairground by 12:00 on the next day. Any booths and/or products a</w:t>
                            </w:r>
                            <w:r w:rsidR="008A0303">
                              <w:rPr>
                                <w:rFonts w:ascii="Helvetica" w:eastAsiaTheme="minorHAnsi" w:hAnsi="Helvetica" w:cs="Helvetica"/>
                                <w:color w:val="1A1A1A"/>
                                <w:sz w:val="9"/>
                                <w:szCs w:val="9"/>
                                <w:lang w:val="en-GB"/>
                              </w:rPr>
                              <w:t xml:space="preserve">nd materials, remained fully or </w:t>
                            </w:r>
                            <w:r w:rsidRPr="00507925">
                              <w:rPr>
                                <w:rFonts w:ascii="Helvetica" w:eastAsiaTheme="minorHAnsi" w:hAnsi="Helvetica" w:cs="Helvetica"/>
                                <w:color w:val="1A1A1A"/>
                                <w:sz w:val="9"/>
                                <w:szCs w:val="9"/>
                                <w:lang w:val="en-GB"/>
                              </w:rPr>
                              <w:t>partially after 12:00, shall be removed from the fairground by IFO and cost of this service shall be invoiced to the</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r w:rsidRPr="00507925">
                              <w:rPr>
                                <w:rFonts w:ascii="Helvetica" w:eastAsiaTheme="minorHAnsi" w:hAnsi="Helvetica" w:cs="Helvetica"/>
                                <w:color w:val="1A1A1A"/>
                                <w:sz w:val="9"/>
                                <w:szCs w:val="9"/>
                                <w:lang w:val="en-GB"/>
                              </w:rPr>
                              <w:t>TENANT with the current rate. The TENANT agrees that IFO has no responsibility for any material removed from</w:t>
                            </w:r>
                          </w:p>
                          <w:p w:rsidR="001F015F" w:rsidRPr="001F015F" w:rsidRDefault="00507925" w:rsidP="00507925">
                            <w:pPr>
                              <w:rPr>
                                <w:rFonts w:ascii="Helvetica" w:eastAsiaTheme="minorHAnsi" w:hAnsi="Helvetica" w:cs="Helvetica"/>
                                <w:color w:val="1A1A1A"/>
                                <w:sz w:val="9"/>
                                <w:szCs w:val="9"/>
                                <w:lang w:val="de-CH"/>
                              </w:rPr>
                            </w:pPr>
                            <w:r>
                              <w:rPr>
                                <w:rFonts w:ascii="Helvetica" w:eastAsiaTheme="minorHAnsi" w:hAnsi="Helvetica" w:cs="Helvetica"/>
                                <w:color w:val="1A1A1A"/>
                                <w:sz w:val="9"/>
                                <w:szCs w:val="9"/>
                                <w:lang w:val="de-CH"/>
                              </w:rPr>
                              <w:t>the fairground.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11.55pt;margin-top:74.45pt;width:243.4pt;height:5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" fillcolor="white [3201]" strokeweight=".5pt">
                <v:textbox>
                  <w:txbxContent>
                    <w:p w:rsidR="00507925" w:rsidRPr="00507925" w:rsidRDefault="00507925" w:rsidP="00507925">
                      <w:pPr>
                        <w:widowControl/>
                        <w:autoSpaceDE w:val="0"/>
                        <w:autoSpaceDN w:val="0"/>
                        <w:adjustRightInd w:val="0"/>
                        <w:rPr>
                          <w:rFonts w:ascii="DINAlternate-Bold" w:eastAsiaTheme="minorHAnsi" w:hAnsi="DINAlternate-Bold" w:cs="DINAlternate-Bold"/>
                          <w:b/>
                          <w:bCs/>
                          <w:color w:val="000000"/>
                          <w:sz w:val="12"/>
                          <w:szCs w:val="12"/>
                          <w:lang w:val="en-GB"/>
                        </w:rPr>
                      </w:pPr>
                      <w:r w:rsidRPr="00507925">
                        <w:rPr>
                          <w:rFonts w:ascii="DINAlternate-Bold" w:eastAsiaTheme="minorHAnsi" w:hAnsi="DINAlternate-Bold" w:cs="DINAlternate-Bold"/>
                          <w:b/>
                          <w:bCs/>
                          <w:color w:val="000000"/>
                          <w:sz w:val="12"/>
                          <w:szCs w:val="12"/>
                          <w:lang w:val="en-GB"/>
                        </w:rPr>
                        <w:t>1. SUBJECT MATTER OF THE CONTRACT, PLACE AND TERM</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A0A0A"/>
                          <w:sz w:val="9"/>
                          <w:szCs w:val="9"/>
                          <w:lang w:val="en-GB"/>
                        </w:rPr>
                      </w:pPr>
                      <w:r w:rsidRPr="00507925">
                        <w:rPr>
                          <w:rFonts w:ascii="DINAlternate-Bold" w:eastAsiaTheme="minorHAnsi" w:hAnsi="DINAlternate-Bold" w:cs="DINAlternate-Bold"/>
                          <w:b/>
                          <w:bCs/>
                          <w:color w:val="0A0A0A"/>
                          <w:sz w:val="9"/>
                          <w:szCs w:val="9"/>
                          <w:lang w:val="en-GB"/>
                        </w:rPr>
                        <w:t>NAME OF THE FAIR</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A0A0A"/>
                          <w:sz w:val="9"/>
                          <w:szCs w:val="9"/>
                          <w:lang w:val="en-GB"/>
                        </w:rPr>
                      </w:pPr>
                      <w:r w:rsidRPr="00507925">
                        <w:rPr>
                          <w:rFonts w:ascii="DINAlternate-Bold" w:eastAsiaTheme="minorHAnsi" w:hAnsi="DINAlternate-Bold" w:cs="DINAlternate-Bold"/>
                          <w:b/>
                          <w:bCs/>
                          <w:color w:val="0A0A0A"/>
                          <w:sz w:val="9"/>
                          <w:szCs w:val="9"/>
                          <w:lang w:val="en-GB"/>
                        </w:rPr>
                        <w:t>FAIR GROUND</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C0C0C"/>
                          <w:sz w:val="9"/>
                          <w:szCs w:val="9"/>
                          <w:lang w:val="en-GB"/>
                        </w:rPr>
                      </w:pPr>
                      <w:r w:rsidRPr="00507925">
                        <w:rPr>
                          <w:rFonts w:ascii="DINAlternate-Bold" w:eastAsiaTheme="minorHAnsi" w:hAnsi="DINAlternate-Bold" w:cs="DINAlternate-Bold"/>
                          <w:b/>
                          <w:bCs/>
                          <w:color w:val="0C0C0C"/>
                          <w:sz w:val="9"/>
                          <w:szCs w:val="9"/>
                          <w:lang w:val="en-GB"/>
                        </w:rPr>
                        <w:t>DATE OF OPENING-CLOSING</w:t>
                      </w:r>
                    </w:p>
                    <w:p w:rsidR="00507925" w:rsidRPr="00507925" w:rsidRDefault="00507925" w:rsidP="00507925">
                      <w:pPr>
                        <w:widowControl/>
                        <w:autoSpaceDE w:val="0"/>
                        <w:autoSpaceDN w:val="0"/>
                        <w:adjustRightInd w:val="0"/>
                        <w:rPr>
                          <w:rFonts w:ascii="Helvetica" w:eastAsiaTheme="minorHAnsi" w:hAnsi="Helvetica" w:cs="Helvetica"/>
                          <w:color w:val="0B0B0B"/>
                          <w:sz w:val="9"/>
                          <w:szCs w:val="9"/>
                          <w:lang w:val="en-GB"/>
                        </w:rPr>
                      </w:pPr>
                      <w:r w:rsidRPr="00507925">
                        <w:rPr>
                          <w:rFonts w:ascii="Helvetica" w:eastAsiaTheme="minorHAnsi" w:hAnsi="Helvetica" w:cs="Helvetica"/>
                          <w:color w:val="0B0B0B"/>
                          <w:sz w:val="9"/>
                          <w:szCs w:val="9"/>
                          <w:lang w:val="en-GB"/>
                        </w:rPr>
                        <w:t>: GESS TURKEY 2018 Global Educational Supplies</w:t>
                      </w:r>
                    </w:p>
                    <w:p w:rsidR="00507925" w:rsidRPr="00507925" w:rsidRDefault="00507925" w:rsidP="00507925">
                      <w:pPr>
                        <w:widowControl/>
                        <w:autoSpaceDE w:val="0"/>
                        <w:autoSpaceDN w:val="0"/>
                        <w:adjustRightInd w:val="0"/>
                        <w:rPr>
                          <w:rFonts w:ascii="Helvetica" w:eastAsiaTheme="minorHAnsi" w:hAnsi="Helvetica" w:cs="Helvetica"/>
                          <w:color w:val="0B0B0B"/>
                          <w:sz w:val="9"/>
                          <w:szCs w:val="9"/>
                          <w:lang w:val="en-GB"/>
                        </w:rPr>
                      </w:pPr>
                      <w:r w:rsidRPr="00507925">
                        <w:rPr>
                          <w:rFonts w:ascii="Helvetica" w:eastAsiaTheme="minorHAnsi" w:hAnsi="Helvetica" w:cs="Helvetica"/>
                          <w:color w:val="0B0B0B"/>
                          <w:sz w:val="9"/>
                          <w:szCs w:val="9"/>
                          <w:lang w:val="en-GB"/>
                        </w:rPr>
                        <w:t xml:space="preserve">&amp; </w:t>
                      </w:r>
                      <w:proofErr w:type="gramStart"/>
                      <w:r w:rsidRPr="00507925">
                        <w:rPr>
                          <w:rFonts w:ascii="Helvetica" w:eastAsiaTheme="minorHAnsi" w:hAnsi="Helvetica" w:cs="Helvetica"/>
                          <w:color w:val="0B0B0B"/>
                          <w:sz w:val="9"/>
                          <w:szCs w:val="9"/>
                          <w:lang w:val="en-GB"/>
                        </w:rPr>
                        <w:t>Solutions :</w:t>
                      </w:r>
                      <w:proofErr w:type="gramEnd"/>
                      <w:r w:rsidRPr="00507925">
                        <w:rPr>
                          <w:rFonts w:ascii="Helvetica" w:eastAsiaTheme="minorHAnsi" w:hAnsi="Helvetica" w:cs="Helvetica"/>
                          <w:color w:val="0B0B0B"/>
                          <w:sz w:val="9"/>
                          <w:szCs w:val="9"/>
                          <w:lang w:val="en-GB"/>
                        </w:rPr>
                        <w:t xml:space="preserve"> Wow Istanbul Convention Center</w:t>
                      </w:r>
                    </w:p>
                    <w:p w:rsidR="00507925" w:rsidRPr="00507925" w:rsidRDefault="00507925" w:rsidP="00507925">
                      <w:pPr>
                        <w:widowControl/>
                        <w:autoSpaceDE w:val="0"/>
                        <w:autoSpaceDN w:val="0"/>
                        <w:adjustRightInd w:val="0"/>
                        <w:rPr>
                          <w:rFonts w:ascii="Helvetica" w:eastAsiaTheme="minorHAnsi" w:hAnsi="Helvetica" w:cs="Helvetica"/>
                          <w:color w:val="0F0F0F"/>
                          <w:sz w:val="9"/>
                          <w:szCs w:val="9"/>
                          <w:lang w:val="en-GB"/>
                        </w:rPr>
                      </w:pPr>
                      <w:r w:rsidRPr="00507925">
                        <w:rPr>
                          <w:rFonts w:ascii="Helvetica" w:eastAsiaTheme="minorHAnsi" w:hAnsi="Helvetica" w:cs="Helvetica"/>
                          <w:color w:val="0F0F0F"/>
                          <w:sz w:val="9"/>
                          <w:szCs w:val="9"/>
                          <w:lang w:val="en-GB"/>
                        </w:rPr>
                        <w:t>, 25 • 27 October 2018</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101010"/>
                          <w:sz w:val="9"/>
                          <w:szCs w:val="9"/>
                          <w:lang w:val="en-GB"/>
                        </w:rPr>
                      </w:pPr>
                      <w:r w:rsidRPr="00507925">
                        <w:rPr>
                          <w:rFonts w:ascii="DINAlternate-Bold" w:eastAsiaTheme="minorHAnsi" w:hAnsi="DINAlternate-Bold" w:cs="DINAlternate-Bold"/>
                          <w:b/>
                          <w:bCs/>
                          <w:color w:val="0C0C0C"/>
                          <w:sz w:val="9"/>
                          <w:szCs w:val="9"/>
                          <w:lang w:val="en-GB"/>
                        </w:rPr>
                        <w:t xml:space="preserve">VISITING HOURS </w:t>
                      </w:r>
                      <w:r w:rsidRPr="00507925">
                        <w:rPr>
                          <w:rFonts w:ascii="*Helvetica-39512" w:eastAsiaTheme="minorHAnsi" w:hAnsi="*Helvetica-39512" w:cs="*Helvetica-39512"/>
                          <w:color w:val="101010"/>
                          <w:sz w:val="9"/>
                          <w:szCs w:val="9"/>
                          <w:lang w:val="en-GB"/>
                        </w:rPr>
                        <w:t xml:space="preserve">· </w:t>
                      </w:r>
                      <w:r w:rsidRPr="00507925">
                        <w:rPr>
                          <w:rFonts w:ascii="DINAlternate-Bold" w:eastAsiaTheme="minorHAnsi" w:hAnsi="DINAlternate-Bold" w:cs="DINAlternate-Bold"/>
                          <w:b/>
                          <w:bCs/>
                          <w:color w:val="101010"/>
                          <w:sz w:val="9"/>
                          <w:szCs w:val="9"/>
                          <w:lang w:val="en-GB"/>
                        </w:rPr>
                        <w:t>25 - 26 October 2018 10</w:t>
                      </w:r>
                      <w:proofErr w:type="gramStart"/>
                      <w:r w:rsidRPr="00507925">
                        <w:rPr>
                          <w:rFonts w:ascii="DINAlternate-Bold" w:eastAsiaTheme="minorHAnsi" w:hAnsi="DINAlternate-Bold" w:cs="DINAlternate-Bold"/>
                          <w:b/>
                          <w:bCs/>
                          <w:color w:val="101010"/>
                          <w:sz w:val="9"/>
                          <w:szCs w:val="9"/>
                          <w:lang w:val="en-GB"/>
                        </w:rPr>
                        <w:t>,00</w:t>
                      </w:r>
                      <w:proofErr w:type="gramEnd"/>
                      <w:r w:rsidRPr="00507925">
                        <w:rPr>
                          <w:rFonts w:ascii="DINAlternate-Bold" w:eastAsiaTheme="minorHAnsi" w:hAnsi="DINAlternate-Bold" w:cs="DINAlternate-Bold"/>
                          <w:b/>
                          <w:bCs/>
                          <w:color w:val="101010"/>
                          <w:sz w:val="9"/>
                          <w:szCs w:val="9"/>
                          <w:lang w:val="en-GB"/>
                        </w:rPr>
                        <w:t>-18,00 (27 October 2017 10,00-17,00)</w:t>
                      </w:r>
                    </w:p>
                    <w:p w:rsidR="00507925" w:rsidRPr="00507925" w:rsidRDefault="00507925" w:rsidP="00507925">
                      <w:pPr>
                        <w:widowControl/>
                        <w:autoSpaceDE w:val="0"/>
                        <w:autoSpaceDN w:val="0"/>
                        <w:adjustRightInd w:val="0"/>
                        <w:rPr>
                          <w:rFonts w:ascii="DINAlternate-Bold" w:eastAsiaTheme="minorHAnsi" w:hAnsi="DINAlternate-Bold" w:cs="DINAlternate-Bold"/>
                          <w:b/>
                          <w:bCs/>
                          <w:color w:val="101010"/>
                          <w:sz w:val="9"/>
                          <w:szCs w:val="9"/>
                          <w:lang w:val="en-GB"/>
                        </w:rPr>
                      </w:pPr>
                      <w:r w:rsidRPr="00507925">
                        <w:rPr>
                          <w:rFonts w:ascii="DINAlternate-Bold" w:eastAsiaTheme="minorHAnsi" w:hAnsi="DINAlternate-Bold" w:cs="DINAlternate-Bold"/>
                          <w:b/>
                          <w:bCs/>
                          <w:color w:val="070707"/>
                          <w:sz w:val="9"/>
                          <w:szCs w:val="9"/>
                          <w:lang w:val="en-GB"/>
                        </w:rPr>
                        <w:t xml:space="preserve">WEB </w:t>
                      </w:r>
                      <w:proofErr w:type="gramStart"/>
                      <w:r w:rsidRPr="00507925">
                        <w:rPr>
                          <w:rFonts w:ascii="DINAlternate-Bold" w:eastAsiaTheme="minorHAnsi" w:hAnsi="DINAlternate-Bold" w:cs="DINAlternate-Bold"/>
                          <w:b/>
                          <w:bCs/>
                          <w:color w:val="070707"/>
                          <w:sz w:val="9"/>
                          <w:szCs w:val="9"/>
                          <w:lang w:val="en-GB"/>
                        </w:rPr>
                        <w:t xml:space="preserve">ADDRESS </w:t>
                      </w:r>
                      <w:r w:rsidRPr="00507925">
                        <w:rPr>
                          <w:rFonts w:ascii="DINAlternate-Bold" w:eastAsiaTheme="minorHAnsi" w:hAnsi="DINAlternate-Bold" w:cs="DINAlternate-Bold"/>
                          <w:b/>
                          <w:bCs/>
                          <w:color w:val="101010"/>
                          <w:sz w:val="9"/>
                          <w:szCs w:val="9"/>
                          <w:lang w:val="en-GB"/>
                        </w:rPr>
                        <w:t>:</w:t>
                      </w:r>
                      <w:proofErr w:type="gramEnd"/>
                      <w:r w:rsidRPr="00507925">
                        <w:rPr>
                          <w:rFonts w:ascii="DINAlternate-Bold" w:eastAsiaTheme="minorHAnsi" w:hAnsi="DINAlternate-Bold" w:cs="DINAlternate-Bold"/>
                          <w:b/>
                          <w:bCs/>
                          <w:color w:val="101010"/>
                          <w:sz w:val="9"/>
                          <w:szCs w:val="9"/>
                          <w:lang w:val="en-GB"/>
                        </w:rPr>
                        <w:t xml:space="preserve"> www.gess-turkey.com</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Subject matter of the contract is to determine the rules and procedures for the fair organization stated above.</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The contract comes space force on the signing date and expires at the end of the period hereby granted to</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proofErr w:type="gramStart"/>
                      <w:r w:rsidRPr="00507925">
                        <w:rPr>
                          <w:rFonts w:ascii="Helvetica" w:eastAsiaTheme="minorHAnsi" w:hAnsi="Helvetica" w:cs="Helvetica"/>
                          <w:color w:val="181818"/>
                          <w:sz w:val="9"/>
                          <w:szCs w:val="9"/>
                          <w:lang w:val="en-GB"/>
                        </w:rPr>
                        <w:t>the</w:t>
                      </w:r>
                      <w:proofErr w:type="gramEnd"/>
                      <w:r w:rsidRPr="00507925">
                        <w:rPr>
                          <w:rFonts w:ascii="Helvetica" w:eastAsiaTheme="minorHAnsi" w:hAnsi="Helvetica" w:cs="Helvetica"/>
                          <w:color w:val="181818"/>
                          <w:sz w:val="9"/>
                          <w:szCs w:val="9"/>
                          <w:lang w:val="en-GB"/>
                        </w:rPr>
                        <w:t xml:space="preserve"> TENANT to empty his space. The fair shall be organized on the ground stated above. IFO is entitled to</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proofErr w:type="gramStart"/>
                      <w:r w:rsidRPr="00507925">
                        <w:rPr>
                          <w:rFonts w:ascii="Helvetica" w:eastAsiaTheme="minorHAnsi" w:hAnsi="Helvetica" w:cs="Helvetica"/>
                          <w:color w:val="181818"/>
                          <w:sz w:val="9"/>
                          <w:szCs w:val="9"/>
                          <w:lang w:val="en-GB"/>
                        </w:rPr>
                        <w:t>change</w:t>
                      </w:r>
                      <w:proofErr w:type="gramEnd"/>
                      <w:r w:rsidRPr="00507925">
                        <w:rPr>
                          <w:rFonts w:ascii="Helvetica" w:eastAsiaTheme="minorHAnsi" w:hAnsi="Helvetica" w:cs="Helvetica"/>
                          <w:color w:val="181818"/>
                          <w:sz w:val="9"/>
                          <w:szCs w:val="9"/>
                          <w:lang w:val="en-GB"/>
                        </w:rPr>
                        <w:t xml:space="preserve"> the fairground and dates of fair in case of occurrence of any reasons complicating realization of the</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proofErr w:type="gramStart"/>
                      <w:r w:rsidRPr="00507925">
                        <w:rPr>
                          <w:rFonts w:ascii="Helvetica" w:eastAsiaTheme="minorHAnsi" w:hAnsi="Helvetica" w:cs="Helvetica"/>
                          <w:color w:val="181818"/>
                          <w:sz w:val="9"/>
                          <w:szCs w:val="9"/>
                          <w:lang w:val="en-GB"/>
                        </w:rPr>
                        <w:t>fair</w:t>
                      </w:r>
                      <w:proofErr w:type="gramEnd"/>
                      <w:r w:rsidRPr="00507925">
                        <w:rPr>
                          <w:rFonts w:ascii="Helvetica" w:eastAsiaTheme="minorHAnsi" w:hAnsi="Helvetica" w:cs="Helvetica"/>
                          <w:color w:val="181818"/>
                          <w:sz w:val="9"/>
                          <w:szCs w:val="9"/>
                          <w:lang w:val="en-GB"/>
                        </w:rPr>
                        <w:t xml:space="preserve"> on the fairground. </w:t>
                      </w:r>
                      <w:proofErr w:type="gramStart"/>
                      <w:r w:rsidRPr="00507925">
                        <w:rPr>
                          <w:rFonts w:ascii="Helvetica" w:eastAsiaTheme="minorHAnsi" w:hAnsi="Helvetica" w:cs="Helvetica"/>
                          <w:color w:val="181818"/>
                          <w:sz w:val="9"/>
                          <w:szCs w:val="9"/>
                          <w:lang w:val="en-GB"/>
                        </w:rPr>
                        <w:t>fully</w:t>
                      </w:r>
                      <w:proofErr w:type="gramEnd"/>
                      <w:r w:rsidRPr="00507925">
                        <w:rPr>
                          <w:rFonts w:ascii="Helvetica" w:eastAsiaTheme="minorHAnsi" w:hAnsi="Helvetica" w:cs="Helvetica"/>
                          <w:color w:val="181818"/>
                          <w:sz w:val="9"/>
                          <w:szCs w:val="9"/>
                          <w:lang w:val="en-GB"/>
                        </w:rPr>
                        <w:t xml:space="preserve"> or partially o r occurrence of events such a s acts of God, wars. </w:t>
                      </w:r>
                      <w:proofErr w:type="gramStart"/>
                      <w:r w:rsidRPr="00507925">
                        <w:rPr>
                          <w:rFonts w:ascii="Helvetica" w:eastAsiaTheme="minorHAnsi" w:hAnsi="Helvetica" w:cs="Helvetica"/>
                          <w:color w:val="181818"/>
                          <w:sz w:val="9"/>
                          <w:szCs w:val="9"/>
                          <w:lang w:val="en-GB"/>
                        </w:rPr>
                        <w:t>rebellions</w:t>
                      </w:r>
                      <w:proofErr w:type="gramEnd"/>
                      <w:r w:rsidRPr="00507925">
                        <w:rPr>
                          <w:rFonts w:ascii="Helvetica" w:eastAsiaTheme="minorHAnsi" w:hAnsi="Helvetica" w:cs="Helvetica"/>
                          <w:color w:val="181818"/>
                          <w:sz w:val="9"/>
                          <w:szCs w:val="9"/>
                          <w:lang w:val="en-GB"/>
                        </w:rPr>
                        <w:t>, strikes,</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proofErr w:type="gramStart"/>
                      <w:r w:rsidRPr="00507925">
                        <w:rPr>
                          <w:rFonts w:ascii="Helvetica" w:eastAsiaTheme="minorHAnsi" w:hAnsi="Helvetica" w:cs="Helvetica"/>
                          <w:color w:val="181818"/>
                          <w:sz w:val="9"/>
                          <w:szCs w:val="9"/>
                          <w:lang w:val="en-GB"/>
                        </w:rPr>
                        <w:t>decisions</w:t>
                      </w:r>
                      <w:proofErr w:type="gramEnd"/>
                      <w:r w:rsidRPr="00507925">
                        <w:rPr>
                          <w:rFonts w:ascii="Helvetica" w:eastAsiaTheme="minorHAnsi" w:hAnsi="Helvetica" w:cs="Helvetica"/>
                          <w:color w:val="181818"/>
                          <w:sz w:val="9"/>
                          <w:szCs w:val="9"/>
                          <w:lang w:val="en-GB"/>
                        </w:rPr>
                        <w:t xml:space="preserve"> of government, municipality, TOBB or other governmental authorities, restrictions, natural</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proofErr w:type="gramStart"/>
                      <w:r w:rsidRPr="00507925">
                        <w:rPr>
                          <w:rFonts w:ascii="Helvetica" w:eastAsiaTheme="minorHAnsi" w:hAnsi="Helvetica" w:cs="Helvetica"/>
                          <w:color w:val="181818"/>
                          <w:sz w:val="9"/>
                          <w:szCs w:val="9"/>
                          <w:lang w:val="en-GB"/>
                        </w:rPr>
                        <w:t>disasters</w:t>
                      </w:r>
                      <w:proofErr w:type="gramEnd"/>
                      <w:r w:rsidRPr="00507925">
                        <w:rPr>
                          <w:rFonts w:ascii="Helvetica" w:eastAsiaTheme="minorHAnsi" w:hAnsi="Helvetica" w:cs="Helvetica"/>
                          <w:color w:val="181818"/>
                          <w:sz w:val="9"/>
                          <w:szCs w:val="9"/>
                          <w:lang w:val="en-GB"/>
                        </w:rPr>
                        <w:t>, flood, deluge, non-usability of the fairground permanently or temporarily, termination of the fairground</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proofErr w:type="gramStart"/>
                      <w:r w:rsidRPr="00507925">
                        <w:rPr>
                          <w:rFonts w:ascii="Helvetica" w:eastAsiaTheme="minorHAnsi" w:hAnsi="Helvetica" w:cs="Helvetica"/>
                          <w:color w:val="181818"/>
                          <w:sz w:val="9"/>
                          <w:szCs w:val="9"/>
                          <w:lang w:val="en-GB"/>
                        </w:rPr>
                        <w:t>lease</w:t>
                      </w:r>
                      <w:proofErr w:type="gramEnd"/>
                      <w:r w:rsidRPr="00507925">
                        <w:rPr>
                          <w:rFonts w:ascii="Helvetica" w:eastAsiaTheme="minorHAnsi" w:hAnsi="Helvetica" w:cs="Helvetica"/>
                          <w:color w:val="181818"/>
                          <w:sz w:val="9"/>
                          <w:szCs w:val="9"/>
                          <w:lang w:val="en-GB"/>
                        </w:rPr>
                        <w:t xml:space="preserve"> agreement, failure to exercise the tenancy rights etc. In this case, IFO shall arrange the fair on the same</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proofErr w:type="gramStart"/>
                      <w:r w:rsidRPr="00507925">
                        <w:rPr>
                          <w:rFonts w:ascii="Helvetica" w:eastAsiaTheme="minorHAnsi" w:hAnsi="Helvetica" w:cs="Helvetica"/>
                          <w:color w:val="181818"/>
                          <w:sz w:val="9"/>
                          <w:szCs w:val="9"/>
                          <w:lang w:val="en-GB"/>
                        </w:rPr>
                        <w:t>o</w:t>
                      </w:r>
                      <w:proofErr w:type="gramEnd"/>
                      <w:r w:rsidRPr="00507925">
                        <w:rPr>
                          <w:rFonts w:ascii="Helvetica" w:eastAsiaTheme="minorHAnsi" w:hAnsi="Helvetica" w:cs="Helvetica"/>
                          <w:color w:val="181818"/>
                          <w:sz w:val="9"/>
                          <w:szCs w:val="9"/>
                          <w:lang w:val="en-GB"/>
                        </w:rPr>
                        <w:t xml:space="preserve"> r another ground on another date to be determined by it and the TENANT may not claim refund of the fee or</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proofErr w:type="gramStart"/>
                      <w:r w:rsidRPr="00507925">
                        <w:rPr>
                          <w:rFonts w:ascii="Helvetica" w:eastAsiaTheme="minorHAnsi" w:hAnsi="Helvetica" w:cs="Helvetica"/>
                          <w:color w:val="181818"/>
                          <w:sz w:val="9"/>
                          <w:szCs w:val="9"/>
                          <w:lang w:val="en-GB"/>
                        </w:rPr>
                        <w:t>damages</w:t>
                      </w:r>
                      <w:proofErr w:type="gramEnd"/>
                      <w:r w:rsidRPr="00507925">
                        <w:rPr>
                          <w:rFonts w:ascii="Helvetica" w:eastAsiaTheme="minorHAnsi" w:hAnsi="Helvetica" w:cs="Helvetica"/>
                          <w:color w:val="181818"/>
                          <w:sz w:val="9"/>
                          <w:szCs w:val="9"/>
                          <w:lang w:val="en-GB"/>
                        </w:rPr>
                        <w:t>. If the events written above occur after start of the fair, IFO shall have no responsibility. IFO is entitled</w:t>
                      </w:r>
                    </w:p>
                    <w:p w:rsidR="00507925" w:rsidRDefault="00507925" w:rsidP="00507925">
                      <w:pPr>
                        <w:widowControl/>
                        <w:autoSpaceDE w:val="0"/>
                        <w:autoSpaceDN w:val="0"/>
                        <w:adjustRightInd w:val="0"/>
                        <w:rPr>
                          <w:rFonts w:ascii="Helvetica" w:eastAsiaTheme="minorHAnsi" w:hAnsi="Helvetica" w:cs="Helvetica"/>
                          <w:color w:val="181818"/>
                          <w:sz w:val="9"/>
                          <w:szCs w:val="9"/>
                          <w:lang w:val="en-GB"/>
                        </w:rPr>
                      </w:pPr>
                      <w:proofErr w:type="gramStart"/>
                      <w:r w:rsidRPr="00507925">
                        <w:rPr>
                          <w:rFonts w:ascii="Helvetica" w:eastAsiaTheme="minorHAnsi" w:hAnsi="Helvetica" w:cs="Helvetica"/>
                          <w:color w:val="181818"/>
                          <w:sz w:val="9"/>
                          <w:szCs w:val="9"/>
                          <w:lang w:val="en-GB"/>
                        </w:rPr>
                        <w:t>and</w:t>
                      </w:r>
                      <w:proofErr w:type="gramEnd"/>
                      <w:r w:rsidRPr="00507925">
                        <w:rPr>
                          <w:rFonts w:ascii="Helvetica" w:eastAsiaTheme="minorHAnsi" w:hAnsi="Helvetica" w:cs="Helvetica"/>
                          <w:color w:val="181818"/>
                          <w:sz w:val="9"/>
                          <w:szCs w:val="9"/>
                          <w:lang w:val="en-GB"/>
                        </w:rPr>
                        <w:t xml:space="preserve"> authorized to change the layout plans, visit hours.</w:t>
                      </w:r>
                    </w:p>
                    <w:p w:rsidR="008A0303" w:rsidRPr="00507925" w:rsidRDefault="008A0303" w:rsidP="00507925">
                      <w:pPr>
                        <w:widowControl/>
                        <w:autoSpaceDE w:val="0"/>
                        <w:autoSpaceDN w:val="0"/>
                        <w:adjustRightInd w:val="0"/>
                        <w:rPr>
                          <w:rFonts w:ascii="Helvetica" w:eastAsiaTheme="minorHAnsi" w:hAnsi="Helvetica" w:cs="Helvetica"/>
                          <w:color w:val="181818"/>
                          <w:sz w:val="9"/>
                          <w:szCs w:val="9"/>
                          <w:lang w:val="en-GB"/>
                        </w:rPr>
                      </w:pP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10101"/>
                          <w:sz w:val="12"/>
                          <w:szCs w:val="12"/>
                          <w:lang w:val="en-GB"/>
                        </w:rPr>
                      </w:pPr>
                      <w:r w:rsidRPr="00507925">
                        <w:rPr>
                          <w:rFonts w:ascii="DINAlternate-Bold" w:eastAsiaTheme="minorHAnsi" w:hAnsi="DINAlternate-Bold" w:cs="DINAlternate-Bold"/>
                          <w:b/>
                          <w:bCs/>
                          <w:color w:val="010101"/>
                          <w:sz w:val="12"/>
                          <w:szCs w:val="12"/>
                          <w:lang w:val="en-GB"/>
                        </w:rPr>
                        <w:t>2. GENERAL RULES</w:t>
                      </w:r>
                    </w:p>
                    <w:p w:rsidR="00507925" w:rsidRPr="00507925" w:rsidRDefault="00507925" w:rsidP="00507925">
                      <w:pPr>
                        <w:widowControl/>
                        <w:autoSpaceDE w:val="0"/>
                        <w:autoSpaceDN w:val="0"/>
                        <w:adjustRightInd w:val="0"/>
                        <w:rPr>
                          <w:rFonts w:ascii="Helvetica" w:eastAsiaTheme="minorHAnsi" w:hAnsi="Helvetica" w:cs="Helvetica"/>
                          <w:color w:val="1D1D1D"/>
                          <w:sz w:val="9"/>
                          <w:szCs w:val="9"/>
                          <w:lang w:val="en-GB"/>
                        </w:rPr>
                      </w:pPr>
                      <w:r w:rsidRPr="00507925">
                        <w:rPr>
                          <w:rFonts w:ascii="Helvetica" w:eastAsiaTheme="minorHAnsi" w:hAnsi="Helvetica" w:cs="Helvetica"/>
                          <w:color w:val="1D1D1D"/>
                          <w:sz w:val="9"/>
                          <w:szCs w:val="9"/>
                          <w:lang w:val="en-GB"/>
                        </w:rPr>
                        <w:t>2.1. The TENANT is obliged to comply with the rules and regulations defined by IFO</w:t>
                      </w:r>
                      <w:r w:rsidR="008A0303">
                        <w:rPr>
                          <w:rFonts w:ascii="Helvetica" w:eastAsiaTheme="minorHAnsi" w:hAnsi="Helvetica" w:cs="Helvetica"/>
                          <w:color w:val="1D1D1D"/>
                          <w:sz w:val="9"/>
                          <w:szCs w:val="9"/>
                          <w:lang w:val="en-GB"/>
                        </w:rPr>
                        <w:t xml:space="preserve"> and generally accepted ethical </w:t>
                      </w:r>
                      <w:r w:rsidRPr="00507925">
                        <w:rPr>
                          <w:rFonts w:ascii="Helvetica" w:eastAsiaTheme="minorHAnsi" w:hAnsi="Helvetica" w:cs="Helvetica"/>
                          <w:color w:val="1D1D1D"/>
                          <w:sz w:val="9"/>
                          <w:szCs w:val="9"/>
                          <w:lang w:val="en-GB"/>
                        </w:rPr>
                        <w:t>values</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r w:rsidRPr="00507925">
                        <w:rPr>
                          <w:rFonts w:ascii="Helvetica" w:eastAsiaTheme="minorHAnsi" w:hAnsi="Helvetica" w:cs="Helvetica"/>
                          <w:color w:val="1A1A1A"/>
                          <w:sz w:val="9"/>
                          <w:szCs w:val="9"/>
                          <w:lang w:val="en-GB"/>
                        </w:rPr>
                        <w:t>2.2. The TENANT has received the EXHIBITOR MANUAL upon execution of the contract and the</w:t>
                      </w:r>
                      <w:r w:rsidR="008A0303">
                        <w:rPr>
                          <w:rFonts w:ascii="Helvetica" w:eastAsiaTheme="minorHAnsi" w:hAnsi="Helvetica" w:cs="Helvetica"/>
                          <w:color w:val="1A1A1A"/>
                          <w:sz w:val="9"/>
                          <w:szCs w:val="9"/>
                          <w:lang w:val="en-GB"/>
                        </w:rPr>
                        <w:t xml:space="preserve"> TENANT agrees and </w:t>
                      </w:r>
                      <w:r w:rsidRPr="00507925">
                        <w:rPr>
                          <w:rFonts w:ascii="Helvetica" w:eastAsiaTheme="minorHAnsi" w:hAnsi="Helvetica" w:cs="Helvetica"/>
                          <w:color w:val="1A1A1A"/>
                          <w:sz w:val="9"/>
                          <w:szCs w:val="9"/>
                          <w:lang w:val="en-GB"/>
                        </w:rPr>
                        <w:t>undertakes to comply with this manual. The TENANT is obliged to ensure his personnel</w:t>
                      </w:r>
                      <w:r w:rsidR="008A0303">
                        <w:rPr>
                          <w:rFonts w:ascii="Helvetica" w:eastAsiaTheme="minorHAnsi" w:hAnsi="Helvetica" w:cs="Helvetica"/>
                          <w:color w:val="1A1A1A"/>
                          <w:sz w:val="9"/>
                          <w:szCs w:val="9"/>
                          <w:lang w:val="en-GB"/>
                        </w:rPr>
                        <w:t xml:space="preserve"> or booth responsible personnel </w:t>
                      </w:r>
                      <w:r w:rsidRPr="00507925">
                        <w:rPr>
                          <w:rFonts w:ascii="Helvetica" w:eastAsiaTheme="minorHAnsi" w:hAnsi="Helvetica" w:cs="Helvetica"/>
                          <w:color w:val="1A1A1A"/>
                          <w:sz w:val="9"/>
                          <w:szCs w:val="9"/>
                          <w:lang w:val="en-GB"/>
                        </w:rPr>
                        <w:t>comply with the rules and provisions in the contract and EXHIBITOR MANUAL.</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2.3. The user name and password to be allocated to the TENANT shall be commun</w:t>
                      </w:r>
                      <w:r w:rsidR="008A0303">
                        <w:rPr>
                          <w:rFonts w:ascii="Helvetica" w:eastAsiaTheme="minorHAnsi" w:hAnsi="Helvetica" w:cs="Helvetica"/>
                          <w:color w:val="1B1B1B"/>
                          <w:sz w:val="9"/>
                          <w:szCs w:val="9"/>
                          <w:lang w:val="en-GB"/>
                        </w:rPr>
                        <w:t xml:space="preserve">icated by e-mail. The TENANT is </w:t>
                      </w:r>
                      <w:r w:rsidRPr="00507925">
                        <w:rPr>
                          <w:rFonts w:ascii="Helvetica" w:eastAsiaTheme="minorHAnsi" w:hAnsi="Helvetica" w:cs="Helvetica"/>
                          <w:color w:val="1B1B1B"/>
                          <w:sz w:val="9"/>
                          <w:szCs w:val="9"/>
                          <w:lang w:val="en-GB"/>
                        </w:rPr>
                        <w:t>obliged to secure the user name and password. The TENANT shall have access</w:t>
                      </w:r>
                      <w:r w:rsidR="008A0303">
                        <w:rPr>
                          <w:rFonts w:ascii="Helvetica" w:eastAsiaTheme="minorHAnsi" w:hAnsi="Helvetica" w:cs="Helvetica"/>
                          <w:color w:val="1B1B1B"/>
                          <w:sz w:val="9"/>
                          <w:szCs w:val="9"/>
                          <w:lang w:val="en-GB"/>
                        </w:rPr>
                        <w:t xml:space="preserve"> to the EXHIBITOR CENTER at the </w:t>
                      </w:r>
                      <w:proofErr w:type="spellStart"/>
                      <w:r w:rsidRPr="00507925">
                        <w:rPr>
                          <w:rFonts w:ascii="Helvetica" w:eastAsiaTheme="minorHAnsi" w:hAnsi="Helvetica" w:cs="Helvetica"/>
                          <w:color w:val="1B1B1B"/>
                          <w:sz w:val="9"/>
                          <w:szCs w:val="9"/>
                          <w:lang w:val="en-GB"/>
                        </w:rPr>
                        <w:t>fair"s</w:t>
                      </w:r>
                      <w:proofErr w:type="spellEnd"/>
                      <w:r w:rsidRPr="00507925">
                        <w:rPr>
                          <w:rFonts w:ascii="Helvetica" w:eastAsiaTheme="minorHAnsi" w:hAnsi="Helvetica" w:cs="Helvetica"/>
                          <w:color w:val="1B1B1B"/>
                          <w:sz w:val="9"/>
                          <w:szCs w:val="9"/>
                          <w:lang w:val="en-GB"/>
                        </w:rPr>
                        <w:t xml:space="preserve"> web address by using this data and shall submit all forms to IFO by this way. Th</w:t>
                      </w:r>
                      <w:r w:rsidR="008A0303">
                        <w:rPr>
                          <w:rFonts w:ascii="Helvetica" w:eastAsiaTheme="minorHAnsi" w:hAnsi="Helvetica" w:cs="Helvetica"/>
                          <w:color w:val="1B1B1B"/>
                          <w:sz w:val="9"/>
                          <w:szCs w:val="9"/>
                          <w:lang w:val="en-GB"/>
                        </w:rPr>
                        <w:t>e TENANT is obliged to submit t</w:t>
                      </w:r>
                      <w:r w:rsidRPr="00507925">
                        <w:rPr>
                          <w:rFonts w:ascii="Helvetica" w:eastAsiaTheme="minorHAnsi" w:hAnsi="Helvetica" w:cs="Helvetica"/>
                          <w:color w:val="1B1B1B"/>
                          <w:sz w:val="9"/>
                          <w:szCs w:val="9"/>
                          <w:lang w:val="en-GB"/>
                        </w:rPr>
                        <w:t xml:space="preserve">he request and notice forms to IFO by this way 45 days before start of the fair. The </w:t>
                      </w:r>
                      <w:r w:rsidR="008A0303">
                        <w:rPr>
                          <w:rFonts w:ascii="Helvetica" w:eastAsiaTheme="minorHAnsi" w:hAnsi="Helvetica" w:cs="Helvetica"/>
                          <w:color w:val="1B1B1B"/>
                          <w:sz w:val="9"/>
                          <w:szCs w:val="9"/>
                          <w:lang w:val="en-GB"/>
                        </w:rPr>
                        <w:t xml:space="preserve">TENANT shall immediately notify </w:t>
                      </w:r>
                      <w:r w:rsidRPr="00507925">
                        <w:rPr>
                          <w:rFonts w:ascii="Helvetica" w:eastAsiaTheme="minorHAnsi" w:hAnsi="Helvetica" w:cs="Helvetica"/>
                          <w:color w:val="1B1B1B"/>
                          <w:sz w:val="9"/>
                          <w:szCs w:val="9"/>
                          <w:lang w:val="en-GB"/>
                        </w:rPr>
                        <w:t>IFO in writing if the password is not received by him or if the user name and password are obtained by other</w:t>
                      </w:r>
                      <w:r w:rsidR="008A0303">
                        <w:rPr>
                          <w:rFonts w:ascii="Helvetica" w:eastAsiaTheme="minorHAnsi" w:hAnsi="Helvetica" w:cs="Helvetica"/>
                          <w:color w:val="1B1B1B"/>
                          <w:sz w:val="9"/>
                          <w:szCs w:val="9"/>
                          <w:lang w:val="en-GB"/>
                        </w:rPr>
                        <w:t xml:space="preserve">s. Records </w:t>
                      </w:r>
                      <w:r w:rsidRPr="00507925">
                        <w:rPr>
                          <w:rFonts w:ascii="Helvetica" w:eastAsiaTheme="minorHAnsi" w:hAnsi="Helvetica" w:cs="Helvetica"/>
                          <w:color w:val="1B1B1B"/>
                          <w:sz w:val="9"/>
                          <w:szCs w:val="9"/>
                          <w:lang w:val="en-GB"/>
                        </w:rPr>
                        <w:t>regarding the actions taken by the TENANT shall be kept in the records of IFO or of</w:t>
                      </w:r>
                      <w:r w:rsidR="008A0303">
                        <w:rPr>
                          <w:rFonts w:ascii="Helvetica" w:eastAsiaTheme="minorHAnsi" w:hAnsi="Helvetica" w:cs="Helvetica"/>
                          <w:color w:val="1B1B1B"/>
                          <w:sz w:val="9"/>
                          <w:szCs w:val="9"/>
                          <w:lang w:val="en-GB"/>
                        </w:rPr>
                        <w:t xml:space="preserve"> the firm providing the HOSTING </w:t>
                      </w:r>
                      <w:r w:rsidRPr="00507925">
                        <w:rPr>
                          <w:rFonts w:ascii="Helvetica" w:eastAsiaTheme="minorHAnsi" w:hAnsi="Helvetica" w:cs="Helvetica"/>
                          <w:color w:val="1B1B1B"/>
                          <w:sz w:val="9"/>
                          <w:szCs w:val="9"/>
                          <w:lang w:val="en-GB"/>
                        </w:rPr>
                        <w:t xml:space="preserve">SERVICE. The records shall be deleted on the day following the closing date of the fair. </w:t>
                      </w:r>
                      <w:r w:rsidR="008A0303">
                        <w:rPr>
                          <w:rFonts w:ascii="Helvetica" w:eastAsiaTheme="minorHAnsi" w:hAnsi="Helvetica" w:cs="Helvetica"/>
                          <w:color w:val="1B1B1B"/>
                          <w:sz w:val="9"/>
                          <w:szCs w:val="9"/>
                          <w:lang w:val="en-GB"/>
                        </w:rPr>
                        <w:t xml:space="preserve">The TENANT is obliged to inform </w:t>
                      </w:r>
                      <w:r w:rsidRPr="00507925">
                        <w:rPr>
                          <w:rFonts w:ascii="Helvetica" w:eastAsiaTheme="minorHAnsi" w:hAnsi="Helvetica" w:cs="Helvetica"/>
                          <w:color w:val="1B1B1B"/>
                          <w:sz w:val="9"/>
                          <w:szCs w:val="9"/>
                          <w:lang w:val="en-GB"/>
                        </w:rPr>
                        <w:t>IFO about any records requested by him to be kept by this date. The TENANT agrees t</w:t>
                      </w:r>
                      <w:r w:rsidR="008A0303">
                        <w:rPr>
                          <w:rFonts w:ascii="Helvetica" w:eastAsiaTheme="minorHAnsi" w:hAnsi="Helvetica" w:cs="Helvetica"/>
                          <w:color w:val="1B1B1B"/>
                          <w:sz w:val="9"/>
                          <w:szCs w:val="9"/>
                          <w:lang w:val="en-GB"/>
                        </w:rPr>
                        <w:t xml:space="preserve">hat the records of IFO or firms </w:t>
                      </w:r>
                      <w:r w:rsidRPr="00507925">
                        <w:rPr>
                          <w:rFonts w:ascii="Helvetica" w:eastAsiaTheme="minorHAnsi" w:hAnsi="Helvetica" w:cs="Helvetica"/>
                          <w:color w:val="1B1B1B"/>
                          <w:sz w:val="9"/>
                          <w:szCs w:val="9"/>
                          <w:lang w:val="en-GB"/>
                        </w:rPr>
                        <w:t>providing the hosting service constitute final evidence. If the TENANT breaches his obliga</w:t>
                      </w:r>
                      <w:r w:rsidR="008A0303">
                        <w:rPr>
                          <w:rFonts w:ascii="Helvetica" w:eastAsiaTheme="minorHAnsi" w:hAnsi="Helvetica" w:cs="Helvetica"/>
                          <w:color w:val="1B1B1B"/>
                          <w:sz w:val="9"/>
                          <w:szCs w:val="9"/>
                          <w:lang w:val="en-GB"/>
                        </w:rPr>
                        <w:t xml:space="preserve">tions included in this article, </w:t>
                      </w:r>
                      <w:r w:rsidRPr="00507925">
                        <w:rPr>
                          <w:rFonts w:ascii="Helvetica" w:eastAsiaTheme="minorHAnsi" w:hAnsi="Helvetica" w:cs="Helvetica"/>
                          <w:color w:val="1B1B1B"/>
                          <w:sz w:val="9"/>
                          <w:szCs w:val="9"/>
                          <w:lang w:val="en-GB"/>
                        </w:rPr>
                        <w:t>IFO shall have no responsibility</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2.4. The responsibility for incomplete or false information in the contract or forms b</w:t>
                      </w:r>
                      <w:r w:rsidR="008A0303">
                        <w:rPr>
                          <w:rFonts w:ascii="Helvetica" w:eastAsiaTheme="minorHAnsi" w:hAnsi="Helvetica" w:cs="Helvetica"/>
                          <w:color w:val="1B1B1B"/>
                          <w:sz w:val="9"/>
                          <w:szCs w:val="9"/>
                          <w:lang w:val="en-GB"/>
                        </w:rPr>
                        <w:t xml:space="preserve">elongs to the TENANT; otherwise </w:t>
                      </w:r>
                      <w:r w:rsidRPr="00507925">
                        <w:rPr>
                          <w:rFonts w:ascii="Helvetica" w:eastAsiaTheme="minorHAnsi" w:hAnsi="Helvetica" w:cs="Helvetica"/>
                          <w:color w:val="1B1B1B"/>
                          <w:sz w:val="9"/>
                          <w:szCs w:val="9"/>
                          <w:lang w:val="en-GB"/>
                        </w:rPr>
                        <w:t>IFO is authorized to terminate the contract without granting any period. The TENAN</w:t>
                      </w:r>
                      <w:r w:rsidR="008A0303">
                        <w:rPr>
                          <w:rFonts w:ascii="Helvetica" w:eastAsiaTheme="minorHAnsi" w:hAnsi="Helvetica" w:cs="Helvetica"/>
                          <w:color w:val="1B1B1B"/>
                          <w:sz w:val="9"/>
                          <w:szCs w:val="9"/>
                          <w:lang w:val="en-GB"/>
                        </w:rPr>
                        <w:t xml:space="preserve">T agrees and undertakes that he </w:t>
                      </w:r>
                      <w:r w:rsidRPr="00507925">
                        <w:rPr>
                          <w:rFonts w:ascii="Helvetica" w:eastAsiaTheme="minorHAnsi" w:hAnsi="Helvetica" w:cs="Helvetica"/>
                          <w:color w:val="1B1B1B"/>
                          <w:sz w:val="9"/>
                          <w:szCs w:val="9"/>
                          <w:lang w:val="en-GB"/>
                        </w:rPr>
                        <w:t>has the Intellectual and Industrial Rights in respect of the product to be disp</w:t>
                      </w:r>
                      <w:r w:rsidR="008A0303">
                        <w:rPr>
                          <w:rFonts w:ascii="Helvetica" w:eastAsiaTheme="minorHAnsi" w:hAnsi="Helvetica" w:cs="Helvetica"/>
                          <w:color w:val="1B1B1B"/>
                          <w:sz w:val="9"/>
                          <w:szCs w:val="9"/>
                          <w:lang w:val="en-GB"/>
                        </w:rPr>
                        <w:t xml:space="preserve">layed in the contract or on the </w:t>
                      </w:r>
                      <w:r w:rsidRPr="00507925">
                        <w:rPr>
                          <w:rFonts w:ascii="Helvetica" w:eastAsiaTheme="minorHAnsi" w:hAnsi="Helvetica" w:cs="Helvetica"/>
                          <w:color w:val="1B1B1B"/>
                          <w:sz w:val="9"/>
                          <w:szCs w:val="9"/>
                          <w:lang w:val="en-GB"/>
                        </w:rPr>
                        <w:t>fairground; otherwise he is obliged to indemnify all losses to be incurred by IFO</w:t>
                      </w:r>
                    </w:p>
                    <w:p w:rsidR="00507925" w:rsidRPr="00507925" w:rsidRDefault="00507925" w:rsidP="00507925">
                      <w:pPr>
                        <w:widowControl/>
                        <w:autoSpaceDE w:val="0"/>
                        <w:autoSpaceDN w:val="0"/>
                        <w:adjustRightInd w:val="0"/>
                        <w:rPr>
                          <w:rFonts w:ascii="Helvetica" w:eastAsiaTheme="minorHAnsi" w:hAnsi="Helvetica" w:cs="Helvetica"/>
                          <w:color w:val="1C1C1C"/>
                          <w:sz w:val="9"/>
                          <w:szCs w:val="9"/>
                          <w:lang w:val="en-GB"/>
                        </w:rPr>
                      </w:pPr>
                      <w:r w:rsidRPr="00507925">
                        <w:rPr>
                          <w:rFonts w:ascii="Helvetica" w:eastAsiaTheme="minorHAnsi" w:hAnsi="Helvetica" w:cs="Helvetica"/>
                          <w:color w:val="1C1C1C"/>
                          <w:sz w:val="9"/>
                          <w:szCs w:val="9"/>
                          <w:lang w:val="en-GB"/>
                        </w:rPr>
                        <w:t>2.5. The TENANT is obliged to make available sufficient number of personnel present ne</w:t>
                      </w:r>
                      <w:r w:rsidR="008A0303">
                        <w:rPr>
                          <w:rFonts w:ascii="Helvetica" w:eastAsiaTheme="minorHAnsi" w:hAnsi="Helvetica" w:cs="Helvetica"/>
                          <w:color w:val="1C1C1C"/>
                          <w:sz w:val="9"/>
                          <w:szCs w:val="9"/>
                          <w:lang w:val="en-GB"/>
                        </w:rPr>
                        <w:t xml:space="preserve">ar the booth and keep the booth </w:t>
                      </w:r>
                      <w:r w:rsidRPr="00507925">
                        <w:rPr>
                          <w:rFonts w:ascii="Helvetica" w:eastAsiaTheme="minorHAnsi" w:hAnsi="Helvetica" w:cs="Helvetica"/>
                          <w:color w:val="1C1C1C"/>
                          <w:sz w:val="9"/>
                          <w:szCs w:val="9"/>
                          <w:lang w:val="en-GB"/>
                        </w:rPr>
                        <w:t>open during the fair</w:t>
                      </w:r>
                    </w:p>
                    <w:p w:rsidR="00507925" w:rsidRPr="00507925" w:rsidRDefault="00507925" w:rsidP="00507925">
                      <w:pPr>
                        <w:widowControl/>
                        <w:autoSpaceDE w:val="0"/>
                        <w:autoSpaceDN w:val="0"/>
                        <w:adjustRightInd w:val="0"/>
                        <w:rPr>
                          <w:rFonts w:ascii="Helvetica" w:eastAsiaTheme="minorHAnsi" w:hAnsi="Helvetica" w:cs="Helvetica"/>
                          <w:color w:val="191919"/>
                          <w:sz w:val="9"/>
                          <w:szCs w:val="9"/>
                          <w:lang w:val="en-GB"/>
                        </w:rPr>
                      </w:pPr>
                      <w:r w:rsidRPr="00507925">
                        <w:rPr>
                          <w:rFonts w:ascii="Helvetica" w:eastAsiaTheme="minorHAnsi" w:hAnsi="Helvetica" w:cs="Helvetica"/>
                          <w:color w:val="191919"/>
                          <w:sz w:val="9"/>
                          <w:szCs w:val="9"/>
                          <w:lang w:val="en-GB"/>
                        </w:rPr>
                        <w:t>2.6. Food, beverage, catering and invitation services, cafe, bar, restaurant operation bus</w:t>
                      </w:r>
                      <w:r w:rsidR="008A0303">
                        <w:rPr>
                          <w:rFonts w:ascii="Helvetica" w:eastAsiaTheme="minorHAnsi" w:hAnsi="Helvetica" w:cs="Helvetica"/>
                          <w:color w:val="191919"/>
                          <w:sz w:val="9"/>
                          <w:szCs w:val="9"/>
                          <w:lang w:val="en-GB"/>
                        </w:rPr>
                        <w:t xml:space="preserve">iness shall be performed on the </w:t>
                      </w:r>
                      <w:r w:rsidRPr="00507925">
                        <w:rPr>
                          <w:rFonts w:ascii="Helvetica" w:eastAsiaTheme="minorHAnsi" w:hAnsi="Helvetica" w:cs="Helvetica"/>
                          <w:color w:val="191919"/>
                          <w:sz w:val="9"/>
                          <w:szCs w:val="9"/>
                          <w:lang w:val="en-GB"/>
                        </w:rPr>
                        <w:t>fairground by the firm contracted with the fairground operator. Another firm is not aut</w:t>
                      </w:r>
                      <w:r w:rsidR="008A0303">
                        <w:rPr>
                          <w:rFonts w:ascii="Helvetica" w:eastAsiaTheme="minorHAnsi" w:hAnsi="Helvetica" w:cs="Helvetica"/>
                          <w:color w:val="191919"/>
                          <w:sz w:val="9"/>
                          <w:szCs w:val="9"/>
                          <w:lang w:val="en-GB"/>
                        </w:rPr>
                        <w:t xml:space="preserve">horized to provide service. The </w:t>
                      </w:r>
                      <w:r w:rsidRPr="00507925">
                        <w:rPr>
                          <w:rFonts w:ascii="Helvetica" w:eastAsiaTheme="minorHAnsi" w:hAnsi="Helvetica" w:cs="Helvetica"/>
                          <w:color w:val="191919"/>
                          <w:sz w:val="9"/>
                          <w:szCs w:val="9"/>
                          <w:lang w:val="en-GB"/>
                        </w:rPr>
                        <w:t>TENANT may not bring food and beverages to the fairground.</w:t>
                      </w:r>
                    </w:p>
                    <w:p w:rsidR="00507925" w:rsidRPr="00507925" w:rsidRDefault="00507925" w:rsidP="00507925">
                      <w:pPr>
                        <w:widowControl/>
                        <w:autoSpaceDE w:val="0"/>
                        <w:autoSpaceDN w:val="0"/>
                        <w:adjustRightInd w:val="0"/>
                        <w:rPr>
                          <w:rFonts w:ascii="Helvetica" w:eastAsiaTheme="minorHAnsi" w:hAnsi="Helvetica" w:cs="Helvetica"/>
                          <w:color w:val="1C1C1C"/>
                          <w:sz w:val="9"/>
                          <w:szCs w:val="9"/>
                          <w:lang w:val="en-GB"/>
                        </w:rPr>
                      </w:pPr>
                      <w:r w:rsidRPr="00507925">
                        <w:rPr>
                          <w:rFonts w:ascii="Helvetica" w:eastAsiaTheme="minorHAnsi" w:hAnsi="Helvetica" w:cs="Helvetica"/>
                          <w:color w:val="1C1C1C"/>
                          <w:sz w:val="9"/>
                          <w:szCs w:val="9"/>
                          <w:lang w:val="en-GB"/>
                        </w:rPr>
                        <w:t>2.7. The TENANT may not use any space other than the booth space, may not hang any fla</w:t>
                      </w:r>
                      <w:r w:rsidR="008A0303">
                        <w:rPr>
                          <w:rFonts w:ascii="Helvetica" w:eastAsiaTheme="minorHAnsi" w:hAnsi="Helvetica" w:cs="Helvetica"/>
                          <w:color w:val="1C1C1C"/>
                          <w:sz w:val="9"/>
                          <w:szCs w:val="9"/>
                          <w:lang w:val="en-GB"/>
                        </w:rPr>
                        <w:t xml:space="preserve">g, banner, brochure and similar </w:t>
                      </w:r>
                      <w:r w:rsidRPr="00507925">
                        <w:rPr>
                          <w:rFonts w:ascii="Helvetica" w:eastAsiaTheme="minorHAnsi" w:hAnsi="Helvetica" w:cs="Helvetica"/>
                          <w:color w:val="1C1C1C"/>
                          <w:sz w:val="9"/>
                          <w:szCs w:val="9"/>
                          <w:lang w:val="en-GB"/>
                        </w:rPr>
                        <w:t xml:space="preserve">equipment, may in no way block fire cabinets, taps, ventilation inlets, stairs, lifts, </w:t>
                      </w:r>
                      <w:r w:rsidR="008A0303">
                        <w:rPr>
                          <w:rFonts w:ascii="Helvetica" w:eastAsiaTheme="minorHAnsi" w:hAnsi="Helvetica" w:cs="Helvetica"/>
                          <w:color w:val="1C1C1C"/>
                          <w:sz w:val="9"/>
                          <w:szCs w:val="9"/>
                          <w:lang w:val="en-GB"/>
                        </w:rPr>
                        <w:t xml:space="preserve">entrances, aisles and emergency </w:t>
                      </w:r>
                      <w:r w:rsidRPr="00507925">
                        <w:rPr>
                          <w:rFonts w:ascii="Helvetica" w:eastAsiaTheme="minorHAnsi" w:hAnsi="Helvetica" w:cs="Helvetica"/>
                          <w:color w:val="1C1C1C"/>
                          <w:sz w:val="9"/>
                          <w:szCs w:val="9"/>
                          <w:lang w:val="en-GB"/>
                        </w:rPr>
                        <w:t xml:space="preserve">doors, may not make any application to give damage to infrastructure and may not </w:t>
                      </w:r>
                      <w:r w:rsidR="008A0303">
                        <w:rPr>
                          <w:rFonts w:ascii="Helvetica" w:eastAsiaTheme="minorHAnsi" w:hAnsi="Helvetica" w:cs="Helvetica"/>
                          <w:color w:val="1C1C1C"/>
                          <w:sz w:val="9"/>
                          <w:szCs w:val="9"/>
                          <w:lang w:val="en-GB"/>
                        </w:rPr>
                        <w:t xml:space="preserve">display or use any inflammable, </w:t>
                      </w:r>
                      <w:r w:rsidRPr="00507925">
                        <w:rPr>
                          <w:rFonts w:ascii="Helvetica" w:eastAsiaTheme="minorHAnsi" w:hAnsi="Helvetica" w:cs="Helvetica"/>
                          <w:color w:val="1C1C1C"/>
                          <w:sz w:val="9"/>
                          <w:szCs w:val="9"/>
                          <w:lang w:val="en-GB"/>
                        </w:rPr>
                        <w:t>explosive or dangerous materials without written permission of IFO.</w:t>
                      </w:r>
                    </w:p>
                    <w:p w:rsidR="008A0303"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F1F1F"/>
                          <w:sz w:val="9"/>
                          <w:szCs w:val="9"/>
                          <w:lang w:val="en-GB"/>
                        </w:rPr>
                        <w:t>2.8. The TENANT is obliged to comply with the obligations arising from the contract betwe</w:t>
                      </w:r>
                      <w:r w:rsidR="008A0303">
                        <w:rPr>
                          <w:rFonts w:ascii="Helvetica" w:eastAsiaTheme="minorHAnsi" w:hAnsi="Helvetica" w:cs="Helvetica"/>
                          <w:color w:val="1F1F1F"/>
                          <w:sz w:val="9"/>
                          <w:szCs w:val="9"/>
                          <w:lang w:val="en-GB"/>
                        </w:rPr>
                        <w:t xml:space="preserve">en IFO and fairground operator. </w:t>
                      </w:r>
                      <w:r w:rsidRPr="00507925">
                        <w:rPr>
                          <w:rFonts w:ascii="Helvetica" w:eastAsiaTheme="minorHAnsi" w:hAnsi="Helvetica" w:cs="Helvetica"/>
                          <w:color w:val="1B1B1B"/>
                          <w:sz w:val="9"/>
                          <w:szCs w:val="9"/>
                          <w:lang w:val="en-GB"/>
                        </w:rPr>
                        <w:t>Otherwise, he shall indemnify all losses of IFO. The TENANT who permits his employees and visitors to consume</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 xml:space="preserve">tobacco products in the fair space allocated to him is responsible for all applicable </w:t>
                      </w:r>
                      <w:proofErr w:type="spellStart"/>
                      <w:r w:rsidRPr="00507925">
                        <w:rPr>
                          <w:rFonts w:ascii="Helvetica" w:eastAsiaTheme="minorHAnsi" w:hAnsi="Helvetica" w:cs="Helvetica"/>
                          <w:color w:val="1B1B1B"/>
                          <w:sz w:val="9"/>
                          <w:szCs w:val="9"/>
                          <w:lang w:val="en-GB"/>
                        </w:rPr>
                        <w:t>sanctions.The</w:t>
                      </w:r>
                      <w:proofErr w:type="spellEnd"/>
                      <w:r w:rsidRPr="00507925">
                        <w:rPr>
                          <w:rFonts w:ascii="Helvetica" w:eastAsiaTheme="minorHAnsi" w:hAnsi="Helvetica" w:cs="Helvetica"/>
                          <w:color w:val="1B1B1B"/>
                          <w:sz w:val="9"/>
                          <w:szCs w:val="9"/>
                          <w:lang w:val="en-GB"/>
                        </w:rPr>
                        <w:t xml:space="preserve"> TENANT is obliged to</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comply with the new regulations regarding alcoholic beverage sales and presentation defined by the Regulation</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Regarding the Procedures and Rules for Sales and Presentation of Tobacco Products and Alcoholic Beverages.</w:t>
                      </w:r>
                      <w:r w:rsidRPr="00507925">
                        <w:rPr>
                          <w:rFonts w:ascii="*Helvetica-39512" w:eastAsiaTheme="minorHAnsi" w:hAnsi="*Helvetica-39512" w:cs="*Helvetica-39512"/>
                          <w:color w:val="1B1B1B"/>
                          <w:sz w:val="9"/>
                          <w:szCs w:val="9"/>
                          <w:lang w:val="en-GB"/>
                        </w:rPr>
                        <w:t xml:space="preserve">· </w:t>
                      </w:r>
                      <w:r w:rsidRPr="00507925">
                        <w:rPr>
                          <w:rFonts w:ascii="Helvetica" w:eastAsiaTheme="minorHAnsi" w:hAnsi="Helvetica" w:cs="Helvetica"/>
                          <w:color w:val="1B1B1B"/>
                          <w:sz w:val="9"/>
                          <w:szCs w:val="9"/>
                          <w:lang w:val="en-GB"/>
                        </w:rPr>
                        <w:t>·selling and serving alcoholic beverages in the exhibiti</w:t>
                      </w:r>
                      <w:r w:rsidR="008A0303">
                        <w:rPr>
                          <w:rFonts w:ascii="Helvetica" w:eastAsiaTheme="minorHAnsi" w:hAnsi="Helvetica" w:cs="Helvetica"/>
                          <w:color w:val="1B1B1B"/>
                          <w:sz w:val="9"/>
                          <w:szCs w:val="9"/>
                          <w:lang w:val="en-GB"/>
                        </w:rPr>
                        <w:t xml:space="preserve">on area is forbidden except for </w:t>
                      </w:r>
                      <w:r w:rsidRPr="00507925">
                        <w:rPr>
                          <w:rFonts w:ascii="Helvetica" w:eastAsiaTheme="minorHAnsi" w:hAnsi="Helvetica" w:cs="Helvetica"/>
                          <w:color w:val="1B1B1B"/>
                          <w:sz w:val="9"/>
                          <w:szCs w:val="9"/>
                          <w:lang w:val="en-GB"/>
                        </w:rPr>
                        <w:t>the contracted organization of</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the exhibition area operator, if any"". All photo and film shootings on the fairground are performed by the firm</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 xml:space="preserve">contracted with the fairground operator. The TENANT </w:t>
                      </w:r>
                      <w:proofErr w:type="gramStart"/>
                      <w:r w:rsidRPr="00507925">
                        <w:rPr>
                          <w:rFonts w:ascii="Helvetica" w:eastAsiaTheme="minorHAnsi" w:hAnsi="Helvetica" w:cs="Helvetica"/>
                          <w:color w:val="1B1B1B"/>
                          <w:sz w:val="9"/>
                          <w:szCs w:val="9"/>
                          <w:lang w:val="en-GB"/>
                        </w:rPr>
                        <w:t>take</w:t>
                      </w:r>
                      <w:proofErr w:type="gramEnd"/>
                      <w:r w:rsidRPr="00507925">
                        <w:rPr>
                          <w:rFonts w:ascii="Helvetica" w:eastAsiaTheme="minorHAnsi" w:hAnsi="Helvetica" w:cs="Helvetica"/>
                          <w:color w:val="1B1B1B"/>
                          <w:sz w:val="9"/>
                          <w:szCs w:val="9"/>
                          <w:lang w:val="en-GB"/>
                        </w:rPr>
                        <w:t xml:space="preserve"> photo of his own booths under the supervision of IFO</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 xml:space="preserve">subject to </w:t>
                      </w:r>
                      <w:proofErr w:type="spellStart"/>
                      <w:r w:rsidRPr="00507925">
                        <w:rPr>
                          <w:rFonts w:ascii="Helvetica" w:eastAsiaTheme="minorHAnsi" w:hAnsi="Helvetica" w:cs="Helvetica"/>
                          <w:color w:val="1B1B1B"/>
                          <w:sz w:val="9"/>
                          <w:szCs w:val="9"/>
                          <w:lang w:val="en-GB"/>
                        </w:rPr>
                        <w:t>noticeincluding</w:t>
                      </w:r>
                      <w:proofErr w:type="spellEnd"/>
                      <w:r w:rsidRPr="00507925">
                        <w:rPr>
                          <w:rFonts w:ascii="Helvetica" w:eastAsiaTheme="minorHAnsi" w:hAnsi="Helvetica" w:cs="Helvetica"/>
                          <w:color w:val="1B1B1B"/>
                          <w:sz w:val="9"/>
                          <w:szCs w:val="9"/>
                          <w:lang w:val="en-GB"/>
                        </w:rPr>
                        <w:t xml:space="preserve"> names of the third persons to shoot and also subject to </w:t>
                      </w:r>
                    </w:p>
                    <w:p w:rsidR="00507925" w:rsidRDefault="00507925" w:rsidP="00507925">
                      <w:pPr>
                        <w:widowControl/>
                        <w:autoSpaceDE w:val="0"/>
                        <w:autoSpaceDN w:val="0"/>
                        <w:adjustRightInd w:val="0"/>
                        <w:rPr>
                          <w:rFonts w:ascii="Helvetica" w:eastAsiaTheme="minorHAnsi" w:hAnsi="Helvetica" w:cs="Helvetica"/>
                          <w:color w:val="1B1B1B"/>
                          <w:sz w:val="9"/>
                          <w:szCs w:val="9"/>
                          <w:lang w:val="en-GB"/>
                        </w:rPr>
                      </w:pPr>
                      <w:proofErr w:type="gramStart"/>
                      <w:r w:rsidRPr="00507925">
                        <w:rPr>
                          <w:rFonts w:ascii="Helvetica" w:eastAsiaTheme="minorHAnsi" w:hAnsi="Helvetica" w:cs="Helvetica"/>
                          <w:color w:val="1B1B1B"/>
                          <w:sz w:val="9"/>
                          <w:szCs w:val="9"/>
                          <w:lang w:val="en-GB"/>
                        </w:rPr>
                        <w:t>written</w:t>
                      </w:r>
                      <w:proofErr w:type="gramEnd"/>
                      <w:r w:rsidRPr="00507925">
                        <w:rPr>
                          <w:rFonts w:ascii="Helvetica" w:eastAsiaTheme="minorHAnsi" w:hAnsi="Helvetica" w:cs="Helvetica"/>
                          <w:color w:val="1B1B1B"/>
                          <w:sz w:val="9"/>
                          <w:szCs w:val="9"/>
                          <w:lang w:val="en-GB"/>
                        </w:rPr>
                        <w:t xml:space="preserve"> permission of IFO at least two</w:t>
                      </w:r>
                      <w:r w:rsidR="008A0303">
                        <w:rPr>
                          <w:rFonts w:ascii="Helvetica" w:eastAsiaTheme="minorHAnsi" w:hAnsi="Helvetica" w:cs="Helvetica"/>
                          <w:color w:val="1F1F1F"/>
                          <w:sz w:val="9"/>
                          <w:szCs w:val="9"/>
                          <w:lang w:val="en-GB"/>
                        </w:rPr>
                        <w:t xml:space="preserve"> </w:t>
                      </w:r>
                      <w:r w:rsidRPr="00507925">
                        <w:rPr>
                          <w:rFonts w:ascii="Helvetica" w:eastAsiaTheme="minorHAnsi" w:hAnsi="Helvetica" w:cs="Helvetica"/>
                          <w:color w:val="1B1B1B"/>
                          <w:sz w:val="9"/>
                          <w:szCs w:val="9"/>
                          <w:lang w:val="en-GB"/>
                        </w:rPr>
                        <w:t>hours beforehand.</w:t>
                      </w:r>
                    </w:p>
                    <w:p w:rsidR="008A0303" w:rsidRPr="008A0303" w:rsidRDefault="008A0303" w:rsidP="00507925">
                      <w:pPr>
                        <w:widowControl/>
                        <w:autoSpaceDE w:val="0"/>
                        <w:autoSpaceDN w:val="0"/>
                        <w:adjustRightInd w:val="0"/>
                        <w:rPr>
                          <w:rFonts w:ascii="Helvetica" w:eastAsiaTheme="minorHAnsi" w:hAnsi="Helvetica" w:cs="Helvetica"/>
                          <w:color w:val="1F1F1F"/>
                          <w:sz w:val="9"/>
                          <w:szCs w:val="9"/>
                          <w:lang w:val="en-GB"/>
                        </w:rPr>
                      </w:pPr>
                    </w:p>
                    <w:p w:rsidR="00507925" w:rsidRPr="00507925" w:rsidRDefault="00507925" w:rsidP="00507925">
                      <w:pPr>
                        <w:widowControl/>
                        <w:autoSpaceDE w:val="0"/>
                        <w:autoSpaceDN w:val="0"/>
                        <w:adjustRightInd w:val="0"/>
                        <w:rPr>
                          <w:rFonts w:ascii="DINAlternate-Bold" w:eastAsiaTheme="minorHAnsi" w:hAnsi="DINAlternate-Bold" w:cs="DINAlternate-Bold"/>
                          <w:b/>
                          <w:bCs/>
                          <w:color w:val="000000"/>
                          <w:sz w:val="12"/>
                          <w:szCs w:val="12"/>
                          <w:lang w:val="en-GB"/>
                        </w:rPr>
                      </w:pPr>
                      <w:r w:rsidRPr="00507925">
                        <w:rPr>
                          <w:rFonts w:ascii="DINAlternate-Bold" w:eastAsiaTheme="minorHAnsi" w:hAnsi="DINAlternate-Bold" w:cs="DINAlternate-Bold"/>
                          <w:b/>
                          <w:bCs/>
                          <w:color w:val="000000"/>
                          <w:sz w:val="12"/>
                          <w:szCs w:val="12"/>
                          <w:lang w:val="en-GB"/>
                        </w:rPr>
                        <w:t>3. BOOTH SETUP, ORDER AND EXIT</w:t>
                      </w:r>
                    </w:p>
                    <w:p w:rsidR="00507925" w:rsidRPr="00507925" w:rsidRDefault="00507925" w:rsidP="00507925">
                      <w:pPr>
                        <w:widowControl/>
                        <w:autoSpaceDE w:val="0"/>
                        <w:autoSpaceDN w:val="0"/>
                        <w:adjustRightInd w:val="0"/>
                        <w:rPr>
                          <w:rFonts w:ascii="Helvetica" w:eastAsiaTheme="minorHAnsi" w:hAnsi="Helvetica" w:cs="Helvetica"/>
                          <w:color w:val="191919"/>
                          <w:sz w:val="9"/>
                          <w:szCs w:val="9"/>
                          <w:lang w:val="en-GB"/>
                        </w:rPr>
                      </w:pPr>
                      <w:r w:rsidRPr="00507925">
                        <w:rPr>
                          <w:rFonts w:ascii="Helvetica" w:eastAsiaTheme="minorHAnsi" w:hAnsi="Helvetica" w:cs="Helvetica"/>
                          <w:color w:val="191919"/>
                          <w:sz w:val="9"/>
                          <w:szCs w:val="9"/>
                          <w:lang w:val="en-GB"/>
                        </w:rPr>
                        <w:t xml:space="preserve">3.1. </w:t>
                      </w:r>
                      <w:proofErr w:type="spellStart"/>
                      <w:r w:rsidRPr="00507925">
                        <w:rPr>
                          <w:rFonts w:ascii="Helvetica" w:eastAsiaTheme="minorHAnsi" w:hAnsi="Helvetica" w:cs="Helvetica"/>
                          <w:color w:val="191919"/>
                          <w:sz w:val="9"/>
                          <w:szCs w:val="9"/>
                          <w:lang w:val="en-GB"/>
                        </w:rPr>
                        <w:t>Standart</w:t>
                      </w:r>
                      <w:proofErr w:type="spellEnd"/>
                      <w:r w:rsidRPr="00507925">
                        <w:rPr>
                          <w:rFonts w:ascii="Helvetica" w:eastAsiaTheme="minorHAnsi" w:hAnsi="Helvetica" w:cs="Helvetica"/>
                          <w:color w:val="191919"/>
                          <w:sz w:val="9"/>
                          <w:szCs w:val="9"/>
                          <w:lang w:val="en-GB"/>
                        </w:rPr>
                        <w:t xml:space="preserve"> Booth Rental Application: The standard booth fee is agreed in the contract a</w:t>
                      </w:r>
                      <w:r w:rsidR="008A0303">
                        <w:rPr>
                          <w:rFonts w:ascii="Helvetica" w:eastAsiaTheme="minorHAnsi" w:hAnsi="Helvetica" w:cs="Helvetica"/>
                          <w:color w:val="191919"/>
                          <w:sz w:val="9"/>
                          <w:szCs w:val="9"/>
                          <w:lang w:val="en-GB"/>
                        </w:rPr>
                        <w:t xml:space="preserve">nd the space agreed in the fair </w:t>
                      </w:r>
                      <w:r w:rsidRPr="00507925">
                        <w:rPr>
                          <w:rFonts w:ascii="Helvetica" w:eastAsiaTheme="minorHAnsi" w:hAnsi="Helvetica" w:cs="Helvetica"/>
                          <w:color w:val="191919"/>
                          <w:sz w:val="9"/>
                          <w:szCs w:val="9"/>
                          <w:lang w:val="en-GB"/>
                        </w:rPr>
                        <w:t>contract and indicated on the fairground sketch is delivered to the TENANT as</w:t>
                      </w:r>
                      <w:r w:rsidR="008A0303">
                        <w:rPr>
                          <w:rFonts w:ascii="Helvetica" w:eastAsiaTheme="minorHAnsi" w:hAnsi="Helvetica" w:cs="Helvetica"/>
                          <w:color w:val="191919"/>
                          <w:sz w:val="9"/>
                          <w:szCs w:val="9"/>
                          <w:lang w:val="en-GB"/>
                        </w:rPr>
                        <w:t xml:space="preserve"> arranged by the modular system </w:t>
                      </w:r>
                      <w:r w:rsidRPr="00507925">
                        <w:rPr>
                          <w:rFonts w:ascii="Helvetica" w:eastAsiaTheme="minorHAnsi" w:hAnsi="Helvetica" w:cs="Helvetica"/>
                          <w:color w:val="191919"/>
                          <w:sz w:val="9"/>
                          <w:szCs w:val="9"/>
                          <w:lang w:val="en-GB"/>
                        </w:rPr>
                        <w:t xml:space="preserve">according to the layout form, with the floor covered with a carpet, a </w:t>
                      </w:r>
                      <w:proofErr w:type="spellStart"/>
                      <w:r w:rsidRPr="00507925">
                        <w:rPr>
                          <w:rFonts w:ascii="Helvetica" w:eastAsiaTheme="minorHAnsi" w:hAnsi="Helvetica" w:cs="Helvetica"/>
                          <w:color w:val="191919"/>
                          <w:sz w:val="9"/>
                          <w:szCs w:val="9"/>
                          <w:lang w:val="en-GB"/>
                        </w:rPr>
                        <w:t>standart</w:t>
                      </w:r>
                      <w:proofErr w:type="spellEnd"/>
                      <w:r w:rsidRPr="00507925">
                        <w:rPr>
                          <w:rFonts w:ascii="Helvetica" w:eastAsiaTheme="minorHAnsi" w:hAnsi="Helvetica" w:cs="Helvetica"/>
                          <w:color w:val="191919"/>
                          <w:sz w:val="9"/>
                          <w:szCs w:val="9"/>
                          <w:lang w:val="en-GB"/>
                        </w:rPr>
                        <w:t xml:space="preserve"> lighting</w:t>
                      </w:r>
                      <w:r w:rsidR="008A0303">
                        <w:rPr>
                          <w:rFonts w:ascii="Helvetica" w:eastAsiaTheme="minorHAnsi" w:hAnsi="Helvetica" w:cs="Helvetica"/>
                          <w:color w:val="191919"/>
                          <w:sz w:val="9"/>
                          <w:szCs w:val="9"/>
                          <w:lang w:val="en-GB"/>
                        </w:rPr>
                        <w:t xml:space="preserve"> installed. mono-phase electric </w:t>
                      </w:r>
                      <w:r w:rsidRPr="00507925">
                        <w:rPr>
                          <w:rFonts w:ascii="Helvetica" w:eastAsiaTheme="minorHAnsi" w:hAnsi="Helvetica" w:cs="Helvetica"/>
                          <w:color w:val="191919"/>
                          <w:sz w:val="9"/>
                          <w:szCs w:val="9"/>
                          <w:lang w:val="en-GB"/>
                        </w:rPr>
                        <w:t xml:space="preserve">connection provided with a three-pin plug [220V/50 Hz,max.2 KW]and the frontal note written as </w:t>
                      </w:r>
                      <w:r w:rsidR="008A0303">
                        <w:rPr>
                          <w:rFonts w:ascii="Helvetica" w:eastAsiaTheme="minorHAnsi" w:hAnsi="Helvetica" w:cs="Helvetica"/>
                          <w:color w:val="191919"/>
                          <w:sz w:val="9"/>
                          <w:szCs w:val="9"/>
                          <w:lang w:val="en-GB"/>
                        </w:rPr>
                        <w:t xml:space="preserve">defined in the ""Fascia </w:t>
                      </w:r>
                      <w:r w:rsidRPr="00507925">
                        <w:rPr>
                          <w:rFonts w:ascii="Helvetica" w:eastAsiaTheme="minorHAnsi" w:hAnsi="Helvetica" w:cs="Helvetica"/>
                          <w:color w:val="191919"/>
                          <w:sz w:val="9"/>
                          <w:szCs w:val="9"/>
                          <w:lang w:val="en-GB"/>
                        </w:rPr>
                        <w:t>Name and Cabinet Plan Form·· if the agreed fee is paid on the due date</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3.2. Special Decoration Stand: If the standard booth fee is not agreed in the contract, the</w:t>
                      </w:r>
                      <w:r w:rsidR="008A0303">
                        <w:rPr>
                          <w:rFonts w:ascii="Helvetica" w:eastAsiaTheme="minorHAnsi" w:hAnsi="Helvetica" w:cs="Helvetica"/>
                          <w:color w:val="1B1B1B"/>
                          <w:sz w:val="9"/>
                          <w:szCs w:val="9"/>
                          <w:lang w:val="en-GB"/>
                        </w:rPr>
                        <w:t xml:space="preserve"> space shown on the layout plan </w:t>
                      </w:r>
                      <w:r w:rsidRPr="00507925">
                        <w:rPr>
                          <w:rFonts w:ascii="Helvetica" w:eastAsiaTheme="minorHAnsi" w:hAnsi="Helvetica" w:cs="Helvetica"/>
                          <w:color w:val="1B1B1B"/>
                          <w:sz w:val="9"/>
                          <w:szCs w:val="9"/>
                          <w:lang w:val="en-GB"/>
                        </w:rPr>
                        <w:t>is delivered to the TENANT with its borders marked. The TENANT may make sp</w:t>
                      </w:r>
                      <w:r w:rsidR="008A0303">
                        <w:rPr>
                          <w:rFonts w:ascii="Helvetica" w:eastAsiaTheme="minorHAnsi" w:hAnsi="Helvetica" w:cs="Helvetica"/>
                          <w:color w:val="1B1B1B"/>
                          <w:sz w:val="9"/>
                          <w:szCs w:val="9"/>
                          <w:lang w:val="en-GB"/>
                        </w:rPr>
                        <w:t xml:space="preserve">ecial decoration in this space, </w:t>
                      </w:r>
                      <w:r w:rsidRPr="00507925">
                        <w:rPr>
                          <w:rFonts w:ascii="Helvetica" w:eastAsiaTheme="minorHAnsi" w:hAnsi="Helvetica" w:cs="Helvetica"/>
                          <w:color w:val="1B1B1B"/>
                          <w:sz w:val="9"/>
                          <w:szCs w:val="9"/>
                          <w:lang w:val="en-GB"/>
                        </w:rPr>
                        <w:t>personally or through a decoration firm to be engaged by him, in line with his n</w:t>
                      </w:r>
                      <w:r w:rsidR="008A0303">
                        <w:rPr>
                          <w:rFonts w:ascii="Helvetica" w:eastAsiaTheme="minorHAnsi" w:hAnsi="Helvetica" w:cs="Helvetica"/>
                          <w:color w:val="1B1B1B"/>
                          <w:sz w:val="9"/>
                          <w:szCs w:val="9"/>
                          <w:lang w:val="en-GB"/>
                        </w:rPr>
                        <w:t xml:space="preserve">eeds and preferences at his own </w:t>
                      </w:r>
                      <w:r w:rsidRPr="00507925">
                        <w:rPr>
                          <w:rFonts w:ascii="Helvetica" w:eastAsiaTheme="minorHAnsi" w:hAnsi="Helvetica" w:cs="Helvetica"/>
                          <w:color w:val="1B1B1B"/>
                          <w:sz w:val="9"/>
                          <w:szCs w:val="9"/>
                          <w:lang w:val="en-GB"/>
                        </w:rPr>
                        <w:t>expense</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3.3. The TENANT is obliged to obtain approval of IFO for his project for the special</w:t>
                      </w:r>
                      <w:r w:rsidR="008A0303">
                        <w:rPr>
                          <w:rFonts w:ascii="Helvetica" w:eastAsiaTheme="minorHAnsi" w:hAnsi="Helvetica" w:cs="Helvetica"/>
                          <w:color w:val="1B1B1B"/>
                          <w:sz w:val="9"/>
                          <w:szCs w:val="9"/>
                          <w:lang w:val="en-GB"/>
                        </w:rPr>
                        <w:t xml:space="preserve"> booth by using the TENANT Type </w:t>
                      </w:r>
                      <w:r w:rsidRPr="00507925">
                        <w:rPr>
                          <w:rFonts w:ascii="Helvetica" w:eastAsiaTheme="minorHAnsi" w:hAnsi="Helvetica" w:cs="Helvetica"/>
                          <w:color w:val="1B1B1B"/>
                          <w:sz w:val="9"/>
                          <w:szCs w:val="9"/>
                          <w:lang w:val="en-GB"/>
                        </w:rPr>
                        <w:t>Declaration Form [Form A)'" and in the period stated in this form. IFO examines the proj</w:t>
                      </w:r>
                      <w:r w:rsidR="008A0303">
                        <w:rPr>
                          <w:rFonts w:ascii="Helvetica" w:eastAsiaTheme="minorHAnsi" w:hAnsi="Helvetica" w:cs="Helvetica"/>
                          <w:color w:val="1B1B1B"/>
                          <w:sz w:val="9"/>
                          <w:szCs w:val="9"/>
                          <w:lang w:val="en-GB"/>
                        </w:rPr>
                        <w:t xml:space="preserve">ects and notifies the result no </w:t>
                      </w:r>
                      <w:r w:rsidRPr="00507925">
                        <w:rPr>
                          <w:rFonts w:ascii="Helvetica" w:eastAsiaTheme="minorHAnsi" w:hAnsi="Helvetica" w:cs="Helvetica"/>
                          <w:color w:val="1B1B1B"/>
                          <w:sz w:val="9"/>
                          <w:szCs w:val="9"/>
                          <w:lang w:val="en-GB"/>
                        </w:rPr>
                        <w:t>later than 1 week as of the declaration. It is the responsibility of the TENANT to submit t</w:t>
                      </w:r>
                      <w:r w:rsidR="008A0303">
                        <w:rPr>
                          <w:rFonts w:ascii="Helvetica" w:eastAsiaTheme="minorHAnsi" w:hAnsi="Helvetica" w:cs="Helvetica"/>
                          <w:color w:val="1B1B1B"/>
                          <w:sz w:val="9"/>
                          <w:szCs w:val="9"/>
                          <w:lang w:val="en-GB"/>
                        </w:rPr>
                        <w:t xml:space="preserve">he project and drawings to IFO. </w:t>
                      </w:r>
                      <w:r w:rsidRPr="00507925">
                        <w:rPr>
                          <w:rFonts w:ascii="Helvetica" w:eastAsiaTheme="minorHAnsi" w:hAnsi="Helvetica" w:cs="Helvetica"/>
                          <w:color w:val="1B1B1B"/>
                          <w:sz w:val="9"/>
                          <w:szCs w:val="9"/>
                          <w:lang w:val="en-GB"/>
                        </w:rPr>
                        <w:t>Any booths project of which is not approved shall not be permitted to be installed. All boo</w:t>
                      </w:r>
                      <w:r w:rsidR="008A0303">
                        <w:rPr>
                          <w:rFonts w:ascii="Helvetica" w:eastAsiaTheme="minorHAnsi" w:hAnsi="Helvetica" w:cs="Helvetica"/>
                          <w:color w:val="1B1B1B"/>
                          <w:sz w:val="9"/>
                          <w:szCs w:val="9"/>
                          <w:lang w:val="en-GB"/>
                        </w:rPr>
                        <w:t xml:space="preserve">ths must be consistent with the </w:t>
                      </w:r>
                      <w:r w:rsidRPr="00507925">
                        <w:rPr>
                          <w:rFonts w:ascii="Helvetica" w:eastAsiaTheme="minorHAnsi" w:hAnsi="Helvetica" w:cs="Helvetica"/>
                          <w:color w:val="1B1B1B"/>
                          <w:sz w:val="9"/>
                          <w:szCs w:val="9"/>
                          <w:lang w:val="en-GB"/>
                        </w:rPr>
                        <w:t>rules and provisions set out in the EXHIBITOR MANUAL.</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 xml:space="preserve">3.4. The 2nd floor applications for the special booths are priced by multiplying the total </w:t>
                      </w:r>
                      <w:r w:rsidR="008A0303">
                        <w:rPr>
                          <w:rFonts w:ascii="Helvetica" w:eastAsiaTheme="minorHAnsi" w:hAnsi="Helvetica" w:cs="Helvetica"/>
                          <w:color w:val="1B1B1B"/>
                          <w:sz w:val="9"/>
                          <w:szCs w:val="9"/>
                          <w:lang w:val="en-GB"/>
                        </w:rPr>
                        <w:t xml:space="preserve">area of the 2nd floor by 50% of </w:t>
                      </w:r>
                      <w:r w:rsidRPr="00507925">
                        <w:rPr>
                          <w:rFonts w:ascii="Helvetica" w:eastAsiaTheme="minorHAnsi" w:hAnsi="Helvetica" w:cs="Helvetica"/>
                          <w:color w:val="1B1B1B"/>
                          <w:sz w:val="9"/>
                          <w:szCs w:val="9"/>
                          <w:lang w:val="en-GB"/>
                        </w:rPr>
                        <w:t>the square meter unit price</w:t>
                      </w:r>
                    </w:p>
                    <w:p w:rsidR="00507925" w:rsidRPr="008A0303" w:rsidRDefault="00507925" w:rsidP="00507925">
                      <w:pPr>
                        <w:widowControl/>
                        <w:autoSpaceDE w:val="0"/>
                        <w:autoSpaceDN w:val="0"/>
                        <w:adjustRightInd w:val="0"/>
                        <w:rPr>
                          <w:rFonts w:ascii="Helvetica" w:eastAsiaTheme="minorHAnsi" w:hAnsi="Helvetica" w:cs="Helvetica"/>
                          <w:color w:val="1C1C1C"/>
                          <w:sz w:val="9"/>
                          <w:szCs w:val="9"/>
                          <w:lang w:val="en-GB"/>
                        </w:rPr>
                      </w:pPr>
                      <w:r w:rsidRPr="00507925">
                        <w:rPr>
                          <w:rFonts w:ascii="Helvetica" w:eastAsiaTheme="minorHAnsi" w:hAnsi="Helvetica" w:cs="Helvetica"/>
                          <w:color w:val="1C1C1C"/>
                          <w:sz w:val="9"/>
                          <w:szCs w:val="9"/>
                          <w:lang w:val="en-GB"/>
                        </w:rPr>
                        <w:t xml:space="preserve">3.5. In the event of height difference between two </w:t>
                      </w:r>
                      <w:proofErr w:type="spellStart"/>
                      <w:r w:rsidRPr="00507925">
                        <w:rPr>
                          <w:rFonts w:ascii="Helvetica" w:eastAsiaTheme="minorHAnsi" w:hAnsi="Helvetica" w:cs="Helvetica"/>
                          <w:color w:val="1C1C1C"/>
                          <w:sz w:val="9"/>
                          <w:szCs w:val="9"/>
                          <w:lang w:val="en-GB"/>
                        </w:rPr>
                        <w:t>neighboring</w:t>
                      </w:r>
                      <w:proofErr w:type="spellEnd"/>
                      <w:r w:rsidRPr="00507925">
                        <w:rPr>
                          <w:rFonts w:ascii="Helvetica" w:eastAsiaTheme="minorHAnsi" w:hAnsi="Helvetica" w:cs="Helvetica"/>
                          <w:color w:val="1C1C1C"/>
                          <w:sz w:val="9"/>
                          <w:szCs w:val="9"/>
                          <w:lang w:val="en-GB"/>
                        </w:rPr>
                        <w:t xml:space="preserve"> booths, the TENANT hav</w:t>
                      </w:r>
                      <w:r w:rsidR="008A0303">
                        <w:rPr>
                          <w:rFonts w:ascii="Helvetica" w:eastAsiaTheme="minorHAnsi" w:hAnsi="Helvetica" w:cs="Helvetica"/>
                          <w:color w:val="1C1C1C"/>
                          <w:sz w:val="9"/>
                          <w:szCs w:val="9"/>
                          <w:lang w:val="en-GB"/>
                        </w:rPr>
                        <w:t xml:space="preserve">ing the higher booth is obliged </w:t>
                      </w:r>
                      <w:r w:rsidRPr="00507925">
                        <w:rPr>
                          <w:rFonts w:ascii="Helvetica" w:eastAsiaTheme="minorHAnsi" w:hAnsi="Helvetica" w:cs="Helvetica"/>
                          <w:color w:val="1C1C1C"/>
                          <w:sz w:val="9"/>
                          <w:szCs w:val="9"/>
                          <w:lang w:val="en-GB"/>
                        </w:rPr>
                        <w:t xml:space="preserve">to cover its surface facing the </w:t>
                      </w:r>
                      <w:proofErr w:type="spellStart"/>
                      <w:r w:rsidRPr="00507925">
                        <w:rPr>
                          <w:rFonts w:ascii="Helvetica" w:eastAsiaTheme="minorHAnsi" w:hAnsi="Helvetica" w:cs="Helvetica"/>
                          <w:color w:val="1C1C1C"/>
                          <w:sz w:val="9"/>
                          <w:szCs w:val="9"/>
                          <w:lang w:val="en-GB"/>
                        </w:rPr>
                        <w:t>neighboring</w:t>
                      </w:r>
                      <w:proofErr w:type="spellEnd"/>
                      <w:r w:rsidRPr="00507925">
                        <w:rPr>
                          <w:rFonts w:ascii="Helvetica" w:eastAsiaTheme="minorHAnsi" w:hAnsi="Helvetica" w:cs="Helvetica"/>
                          <w:color w:val="1C1C1C"/>
                          <w:sz w:val="9"/>
                          <w:szCs w:val="9"/>
                          <w:lang w:val="en-GB"/>
                        </w:rPr>
                        <w:t xml:space="preserve"> booth by using a white separation material</w:t>
                      </w:r>
                      <w:r w:rsidR="008A0303">
                        <w:rPr>
                          <w:rFonts w:ascii="Helvetica" w:eastAsiaTheme="minorHAnsi" w:hAnsi="Helvetica" w:cs="Helvetica"/>
                          <w:color w:val="1C1C1C"/>
                          <w:sz w:val="9"/>
                          <w:szCs w:val="9"/>
                          <w:lang w:val="en-GB"/>
                        </w:rPr>
                        <w:t xml:space="preserve"> consistent with the excellence </w:t>
                      </w:r>
                      <w:r w:rsidRPr="00507925">
                        <w:rPr>
                          <w:rFonts w:ascii="Helvetica" w:eastAsiaTheme="minorHAnsi" w:hAnsi="Helvetica" w:cs="Helvetica"/>
                          <w:color w:val="1C1C1C"/>
                          <w:sz w:val="9"/>
                          <w:szCs w:val="9"/>
                          <w:lang w:val="en-GB"/>
                        </w:rPr>
                        <w:t xml:space="preserve">conditions without giving damage to </w:t>
                      </w:r>
                      <w:proofErr w:type="spellStart"/>
                      <w:r w:rsidRPr="00507925">
                        <w:rPr>
                          <w:rFonts w:ascii="Helvetica" w:eastAsiaTheme="minorHAnsi" w:hAnsi="Helvetica" w:cs="Helvetica"/>
                          <w:color w:val="1C1C1C"/>
                          <w:sz w:val="9"/>
                          <w:szCs w:val="9"/>
                          <w:lang w:val="en-GB"/>
                        </w:rPr>
                        <w:t>visuality</w:t>
                      </w:r>
                      <w:proofErr w:type="spellEnd"/>
                      <w:r w:rsidRPr="00507925">
                        <w:rPr>
                          <w:rFonts w:ascii="Helvetica" w:eastAsiaTheme="minorHAnsi" w:hAnsi="Helvetica" w:cs="Helvetica"/>
                          <w:color w:val="1C1C1C"/>
                          <w:sz w:val="9"/>
                          <w:szCs w:val="9"/>
                          <w:lang w:val="en-GB"/>
                        </w:rPr>
                        <w:t xml:space="preserve"> of the other TENANT and not to violate rights of the 3rd persons. </w:t>
                      </w:r>
                      <w:r w:rsidRPr="00507925">
                        <w:rPr>
                          <w:rFonts w:ascii="Helvetica" w:eastAsiaTheme="minorHAnsi" w:hAnsi="Helvetica" w:cs="Helvetica"/>
                          <w:color w:val="1A1A1A"/>
                          <w:sz w:val="9"/>
                          <w:szCs w:val="9"/>
                          <w:lang w:val="en-GB"/>
                        </w:rPr>
                        <w:t>3.6. The</w:t>
                      </w:r>
                      <w:r w:rsidR="008A0303">
                        <w:rPr>
                          <w:rFonts w:ascii="Helvetica" w:eastAsiaTheme="minorHAnsi" w:hAnsi="Helvetica" w:cs="Helvetica"/>
                          <w:color w:val="1C1C1C"/>
                          <w:sz w:val="9"/>
                          <w:szCs w:val="9"/>
                          <w:lang w:val="en-GB"/>
                        </w:rPr>
                        <w:t xml:space="preserve"> </w:t>
                      </w:r>
                      <w:r w:rsidRPr="00507925">
                        <w:rPr>
                          <w:rFonts w:ascii="Helvetica" w:eastAsiaTheme="minorHAnsi" w:hAnsi="Helvetica" w:cs="Helvetica"/>
                          <w:color w:val="1A1A1A"/>
                          <w:sz w:val="9"/>
                          <w:szCs w:val="9"/>
                          <w:lang w:val="en-GB"/>
                        </w:rPr>
                        <w:t>booth space shall be delivered to the TENANT 48 hours before opening of the fair to visitors in case of Special</w:t>
                      </w:r>
                      <w:r w:rsidR="008A0303">
                        <w:rPr>
                          <w:rFonts w:ascii="Helvetica" w:eastAsiaTheme="minorHAnsi" w:hAnsi="Helvetica" w:cs="Helvetica"/>
                          <w:color w:val="1C1C1C"/>
                          <w:sz w:val="9"/>
                          <w:szCs w:val="9"/>
                          <w:lang w:val="en-GB"/>
                        </w:rPr>
                        <w:t xml:space="preserve"> </w:t>
                      </w:r>
                      <w:r w:rsidRPr="00507925">
                        <w:rPr>
                          <w:rFonts w:ascii="Helvetica" w:eastAsiaTheme="minorHAnsi" w:hAnsi="Helvetica" w:cs="Helvetica"/>
                          <w:color w:val="1A1A1A"/>
                          <w:sz w:val="9"/>
                          <w:szCs w:val="9"/>
                          <w:lang w:val="en-GB"/>
                        </w:rPr>
                        <w:t>Stand Application and the booth shall be delivered to the TENANT 18 hours beforehand in case of the standard booth</w:t>
                      </w:r>
                      <w:r w:rsidR="008A0303">
                        <w:rPr>
                          <w:rFonts w:ascii="Helvetica" w:eastAsiaTheme="minorHAnsi" w:hAnsi="Helvetica" w:cs="Helvetica"/>
                          <w:color w:val="1C1C1C"/>
                          <w:sz w:val="9"/>
                          <w:szCs w:val="9"/>
                          <w:lang w:val="en-GB"/>
                        </w:rPr>
                        <w:t xml:space="preserve"> </w:t>
                      </w:r>
                      <w:r w:rsidRPr="00507925">
                        <w:rPr>
                          <w:rFonts w:ascii="Helvetica" w:eastAsiaTheme="minorHAnsi" w:hAnsi="Helvetica" w:cs="Helvetica"/>
                          <w:color w:val="1A1A1A"/>
                          <w:sz w:val="9"/>
                          <w:szCs w:val="9"/>
                          <w:lang w:val="en-GB"/>
                        </w:rPr>
                        <w:t>application. No delivery report shall be issued and IFO shall have fulfilled its obligation by reserving the booth space In</w:t>
                      </w:r>
                      <w:r w:rsidR="008A0303">
                        <w:rPr>
                          <w:rFonts w:ascii="Helvetica" w:eastAsiaTheme="minorHAnsi" w:hAnsi="Helvetica" w:cs="Helvetica"/>
                          <w:color w:val="1C1C1C"/>
                          <w:sz w:val="9"/>
                          <w:szCs w:val="9"/>
                          <w:lang w:val="en-GB"/>
                        </w:rPr>
                        <w:t xml:space="preserve"> </w:t>
                      </w:r>
                      <w:r w:rsidRPr="00507925">
                        <w:rPr>
                          <w:rFonts w:ascii="Helvetica" w:eastAsiaTheme="minorHAnsi" w:hAnsi="Helvetica" w:cs="Helvetica"/>
                          <w:color w:val="1A1A1A"/>
                          <w:sz w:val="9"/>
                          <w:szCs w:val="9"/>
                          <w:lang w:val="en-GB"/>
                        </w:rPr>
                        <w:t>case of dispute, any photos or videos taken by IFO or its contracted firm constitute final evidence.</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r w:rsidRPr="00507925">
                        <w:rPr>
                          <w:rFonts w:ascii="Helvetica" w:eastAsiaTheme="minorHAnsi" w:hAnsi="Helvetica" w:cs="Helvetica"/>
                          <w:color w:val="1B1B1B"/>
                          <w:sz w:val="9"/>
                          <w:szCs w:val="9"/>
                          <w:lang w:val="en-GB"/>
                        </w:rPr>
                        <w:t>3.7. The TENANT is solely responsible for static, technical, mechanical, electrical interior installation of the booth</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proofErr w:type="gramStart"/>
                      <w:r w:rsidRPr="00507925">
                        <w:rPr>
                          <w:rFonts w:ascii="Helvetica" w:eastAsiaTheme="minorHAnsi" w:hAnsi="Helvetica" w:cs="Helvetica"/>
                          <w:color w:val="1B1B1B"/>
                          <w:sz w:val="9"/>
                          <w:szCs w:val="9"/>
                          <w:lang w:val="en-GB"/>
                        </w:rPr>
                        <w:t>construction</w:t>
                      </w:r>
                      <w:proofErr w:type="gramEnd"/>
                      <w:r w:rsidRPr="00507925">
                        <w:rPr>
                          <w:rFonts w:ascii="Helvetica" w:eastAsiaTheme="minorHAnsi" w:hAnsi="Helvetica" w:cs="Helvetica"/>
                          <w:color w:val="1B1B1B"/>
                          <w:sz w:val="9"/>
                          <w:szCs w:val="9"/>
                          <w:lang w:val="en-GB"/>
                        </w:rPr>
                        <w:t xml:space="preserve">. However, IFO may also request projects </w:t>
                      </w:r>
                      <w:proofErr w:type="spellStart"/>
                      <w:r w:rsidRPr="00507925">
                        <w:rPr>
                          <w:rFonts w:ascii="Helvetica" w:eastAsiaTheme="minorHAnsi" w:hAnsi="Helvetica" w:cs="Helvetica"/>
                          <w:color w:val="1B1B1B"/>
                          <w:sz w:val="9"/>
                          <w:szCs w:val="9"/>
                          <w:lang w:val="en-GB"/>
                        </w:rPr>
                        <w:t>forstatic</w:t>
                      </w:r>
                      <w:proofErr w:type="spellEnd"/>
                      <w:r w:rsidRPr="00507925">
                        <w:rPr>
                          <w:rFonts w:ascii="Helvetica" w:eastAsiaTheme="minorHAnsi" w:hAnsi="Helvetica" w:cs="Helvetica"/>
                          <w:color w:val="1B1B1B"/>
                          <w:sz w:val="9"/>
                          <w:szCs w:val="9"/>
                          <w:lang w:val="en-GB"/>
                        </w:rPr>
                        <w:t>, technical, mechanical, electrical interior installation</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proofErr w:type="gramStart"/>
                      <w:r w:rsidRPr="00507925">
                        <w:rPr>
                          <w:rFonts w:ascii="Helvetica" w:eastAsiaTheme="minorHAnsi" w:hAnsi="Helvetica" w:cs="Helvetica"/>
                          <w:color w:val="1B1B1B"/>
                          <w:sz w:val="9"/>
                          <w:szCs w:val="9"/>
                          <w:lang w:val="en-GB"/>
                        </w:rPr>
                        <w:t>from</w:t>
                      </w:r>
                      <w:proofErr w:type="gramEnd"/>
                      <w:r w:rsidRPr="00507925">
                        <w:rPr>
                          <w:rFonts w:ascii="Helvetica" w:eastAsiaTheme="minorHAnsi" w:hAnsi="Helvetica" w:cs="Helvetica"/>
                          <w:color w:val="1B1B1B"/>
                          <w:sz w:val="9"/>
                          <w:szCs w:val="9"/>
                          <w:lang w:val="en-GB"/>
                        </w:rPr>
                        <w:t xml:space="preserve"> the TENANT. IFO is entitled to </w:t>
                      </w:r>
                      <w:proofErr w:type="gramStart"/>
                      <w:r w:rsidRPr="00507925">
                        <w:rPr>
                          <w:rFonts w:ascii="Helvetica" w:eastAsiaTheme="minorHAnsi" w:hAnsi="Helvetica" w:cs="Helvetica"/>
                          <w:color w:val="1B1B1B"/>
                          <w:sz w:val="9"/>
                          <w:szCs w:val="9"/>
                          <w:lang w:val="en-GB"/>
                        </w:rPr>
                        <w:t>interfere</w:t>
                      </w:r>
                      <w:proofErr w:type="gramEnd"/>
                      <w:r w:rsidRPr="00507925">
                        <w:rPr>
                          <w:rFonts w:ascii="Helvetica" w:eastAsiaTheme="minorHAnsi" w:hAnsi="Helvetica" w:cs="Helvetica"/>
                          <w:color w:val="1B1B1B"/>
                          <w:sz w:val="9"/>
                          <w:szCs w:val="9"/>
                          <w:lang w:val="en-GB"/>
                        </w:rPr>
                        <w:t xml:space="preserve"> all applications beyond the provisions of</w:t>
                      </w:r>
                      <w:r w:rsidR="008A0303">
                        <w:rPr>
                          <w:rFonts w:ascii="Helvetica" w:eastAsiaTheme="minorHAnsi" w:hAnsi="Helvetica" w:cs="Helvetica"/>
                          <w:color w:val="1B1B1B"/>
                          <w:sz w:val="9"/>
                          <w:szCs w:val="9"/>
                          <w:lang w:val="en-GB"/>
                        </w:rPr>
                        <w:t xml:space="preserve"> this contract and damaging the </w:t>
                      </w:r>
                      <w:r w:rsidRPr="00507925">
                        <w:rPr>
                          <w:rFonts w:ascii="Helvetica" w:eastAsiaTheme="minorHAnsi" w:hAnsi="Helvetica" w:cs="Helvetica"/>
                          <w:color w:val="1B1B1B"/>
                          <w:sz w:val="9"/>
                          <w:szCs w:val="9"/>
                          <w:lang w:val="en-GB"/>
                        </w:rPr>
                        <w:t>infrastructure on the fairground at each stage. If the TENANT fails to comply with the contract, the TENANT is</w:t>
                      </w:r>
                    </w:p>
                    <w:p w:rsidR="00507925" w:rsidRPr="00507925" w:rsidRDefault="00507925" w:rsidP="00507925">
                      <w:pPr>
                        <w:widowControl/>
                        <w:autoSpaceDE w:val="0"/>
                        <w:autoSpaceDN w:val="0"/>
                        <w:adjustRightInd w:val="0"/>
                        <w:rPr>
                          <w:rFonts w:ascii="Helvetica" w:eastAsiaTheme="minorHAnsi" w:hAnsi="Helvetica" w:cs="Helvetica"/>
                          <w:color w:val="1B1B1B"/>
                          <w:sz w:val="9"/>
                          <w:szCs w:val="9"/>
                          <w:lang w:val="en-GB"/>
                        </w:rPr>
                      </w:pPr>
                      <w:proofErr w:type="gramStart"/>
                      <w:r w:rsidRPr="00507925">
                        <w:rPr>
                          <w:rFonts w:ascii="Helvetica" w:eastAsiaTheme="minorHAnsi" w:hAnsi="Helvetica" w:cs="Helvetica"/>
                          <w:color w:val="1B1B1B"/>
                          <w:sz w:val="9"/>
                          <w:szCs w:val="9"/>
                          <w:lang w:val="en-GB"/>
                        </w:rPr>
                        <w:t>responsible</w:t>
                      </w:r>
                      <w:proofErr w:type="gramEnd"/>
                      <w:r w:rsidRPr="00507925">
                        <w:rPr>
                          <w:rFonts w:ascii="Helvetica" w:eastAsiaTheme="minorHAnsi" w:hAnsi="Helvetica" w:cs="Helvetica"/>
                          <w:color w:val="1B1B1B"/>
                          <w:sz w:val="9"/>
                          <w:szCs w:val="9"/>
                          <w:lang w:val="en-GB"/>
                        </w:rPr>
                        <w:t xml:space="preserve"> for all losses and damages to result from the interference by IFO. The TENAN</w:t>
                      </w:r>
                      <w:r w:rsidR="008A0303">
                        <w:rPr>
                          <w:rFonts w:ascii="Helvetica" w:eastAsiaTheme="minorHAnsi" w:hAnsi="Helvetica" w:cs="Helvetica"/>
                          <w:color w:val="1B1B1B"/>
                          <w:sz w:val="9"/>
                          <w:szCs w:val="9"/>
                          <w:lang w:val="en-GB"/>
                        </w:rPr>
                        <w:t xml:space="preserve">T agrees to take precautions to </w:t>
                      </w:r>
                      <w:r w:rsidRPr="00507925">
                        <w:rPr>
                          <w:rFonts w:ascii="Helvetica" w:eastAsiaTheme="minorHAnsi" w:hAnsi="Helvetica" w:cs="Helvetica"/>
                          <w:color w:val="1B1B1B"/>
                          <w:sz w:val="9"/>
                          <w:szCs w:val="9"/>
                          <w:lang w:val="en-GB"/>
                        </w:rPr>
                        <w:t xml:space="preserve">the problems that may occur due to the changes in the electricity flow (increase-decrease] and that IFO </w:t>
                      </w:r>
                      <w:proofErr w:type="spellStart"/>
                      <w:r w:rsidRPr="00507925">
                        <w:rPr>
                          <w:rFonts w:ascii="Helvetica" w:eastAsiaTheme="minorHAnsi" w:hAnsi="Helvetica" w:cs="Helvetica"/>
                          <w:color w:val="1B1B1B"/>
                          <w:sz w:val="9"/>
                          <w:szCs w:val="9"/>
                          <w:lang w:val="en-GB"/>
                        </w:rPr>
                        <w:t>doesn·</w:t>
                      </w:r>
                      <w:r w:rsidR="008A0303">
                        <w:rPr>
                          <w:rFonts w:ascii="Helvetica" w:eastAsiaTheme="minorHAnsi" w:hAnsi="Helvetica" w:cs="Helvetica"/>
                          <w:color w:val="1B1B1B"/>
                          <w:sz w:val="9"/>
                          <w:szCs w:val="9"/>
                          <w:lang w:val="en-GB"/>
                        </w:rPr>
                        <w:t>t</w:t>
                      </w:r>
                      <w:proofErr w:type="spellEnd"/>
                      <w:r w:rsidR="008A0303">
                        <w:rPr>
                          <w:rFonts w:ascii="Helvetica" w:eastAsiaTheme="minorHAnsi" w:hAnsi="Helvetica" w:cs="Helvetica"/>
                          <w:color w:val="1B1B1B"/>
                          <w:sz w:val="9"/>
                          <w:szCs w:val="9"/>
                          <w:lang w:val="en-GB"/>
                        </w:rPr>
                        <w:t xml:space="preserve"> </w:t>
                      </w:r>
                      <w:proofErr w:type="spellStart"/>
                      <w:r w:rsidR="008A0303">
                        <w:rPr>
                          <w:rFonts w:ascii="Helvetica" w:eastAsiaTheme="minorHAnsi" w:hAnsi="Helvetica" w:cs="Helvetica"/>
                          <w:color w:val="1B1B1B"/>
                          <w:sz w:val="9"/>
                          <w:szCs w:val="9"/>
                          <w:lang w:val="en-GB"/>
                        </w:rPr>
                        <w:t>have</w:t>
                      </w:r>
                      <w:r w:rsidRPr="00507925">
                        <w:rPr>
                          <w:rFonts w:ascii="Helvetica" w:eastAsiaTheme="minorHAnsi" w:hAnsi="Helvetica" w:cs="Helvetica"/>
                          <w:color w:val="1B1B1B"/>
                          <w:sz w:val="9"/>
                          <w:szCs w:val="9"/>
                          <w:lang w:val="en-GB"/>
                        </w:rPr>
                        <w:t>any</w:t>
                      </w:r>
                      <w:proofErr w:type="spellEnd"/>
                      <w:r w:rsidRPr="00507925">
                        <w:rPr>
                          <w:rFonts w:ascii="Helvetica" w:eastAsiaTheme="minorHAnsi" w:hAnsi="Helvetica" w:cs="Helvetica"/>
                          <w:color w:val="1B1B1B"/>
                          <w:sz w:val="9"/>
                          <w:szCs w:val="9"/>
                          <w:lang w:val="en-GB"/>
                        </w:rPr>
                        <w:t xml:space="preserve"> responsibility.</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r w:rsidRPr="00507925">
                        <w:rPr>
                          <w:rFonts w:ascii="Helvetica" w:eastAsiaTheme="minorHAnsi" w:hAnsi="Helvetica" w:cs="Helvetica"/>
                          <w:color w:val="1A1A1A"/>
                          <w:sz w:val="9"/>
                          <w:szCs w:val="9"/>
                          <w:lang w:val="en-GB"/>
                        </w:rPr>
                        <w:t xml:space="preserve">3.8. In the Special Stand application, the TENANT is responsible for </w:t>
                      </w:r>
                      <w:proofErr w:type="spellStart"/>
                      <w:r w:rsidRPr="00507925">
                        <w:rPr>
                          <w:rFonts w:ascii="Helvetica" w:eastAsiaTheme="minorHAnsi" w:hAnsi="Helvetica" w:cs="Helvetica"/>
                          <w:color w:val="1A1A1A"/>
                          <w:sz w:val="9"/>
                          <w:szCs w:val="9"/>
                          <w:lang w:val="en-GB"/>
                        </w:rPr>
                        <w:t>behaviors</w:t>
                      </w:r>
                      <w:proofErr w:type="spellEnd"/>
                      <w:r w:rsidRPr="00507925">
                        <w:rPr>
                          <w:rFonts w:ascii="Helvetica" w:eastAsiaTheme="minorHAnsi" w:hAnsi="Helvetica" w:cs="Helvetica"/>
                          <w:color w:val="1A1A1A"/>
                          <w:sz w:val="9"/>
                          <w:szCs w:val="9"/>
                          <w:lang w:val="en-GB"/>
                        </w:rPr>
                        <w:t xml:space="preserve"> and attitude</w:t>
                      </w:r>
                      <w:r w:rsidR="008A0303">
                        <w:rPr>
                          <w:rFonts w:ascii="Helvetica" w:eastAsiaTheme="minorHAnsi" w:hAnsi="Helvetica" w:cs="Helvetica"/>
                          <w:color w:val="1A1A1A"/>
                          <w:sz w:val="9"/>
                          <w:szCs w:val="9"/>
                          <w:lang w:val="en-GB"/>
                        </w:rPr>
                        <w:t xml:space="preserve">s of decoration firms providing </w:t>
                      </w:r>
                      <w:r w:rsidRPr="00507925">
                        <w:rPr>
                          <w:rFonts w:ascii="Helvetica" w:eastAsiaTheme="minorHAnsi" w:hAnsi="Helvetica" w:cs="Helvetica"/>
                          <w:color w:val="1A1A1A"/>
                          <w:sz w:val="9"/>
                          <w:szCs w:val="9"/>
                          <w:lang w:val="en-GB"/>
                        </w:rPr>
                        <w:t>this service and their employees, notifying all rules and regulations to the firms or pe</w:t>
                      </w:r>
                      <w:r w:rsidR="008A0303">
                        <w:rPr>
                          <w:rFonts w:ascii="Helvetica" w:eastAsiaTheme="minorHAnsi" w:hAnsi="Helvetica" w:cs="Helvetica"/>
                          <w:color w:val="1A1A1A"/>
                          <w:sz w:val="9"/>
                          <w:szCs w:val="9"/>
                          <w:lang w:val="en-GB"/>
                        </w:rPr>
                        <w:t xml:space="preserve">rsons serving to the TENANT and </w:t>
                      </w:r>
                      <w:r w:rsidRPr="00507925">
                        <w:rPr>
                          <w:rFonts w:ascii="Helvetica" w:eastAsiaTheme="minorHAnsi" w:hAnsi="Helvetica" w:cs="Helvetica"/>
                          <w:color w:val="1A1A1A"/>
                          <w:sz w:val="9"/>
                          <w:szCs w:val="9"/>
                          <w:lang w:val="en-GB"/>
                        </w:rPr>
                        <w:t>their employees and losses caused by the firms or persons serving to the TENA</w:t>
                      </w:r>
                      <w:r w:rsidR="008A0303">
                        <w:rPr>
                          <w:rFonts w:ascii="Helvetica" w:eastAsiaTheme="minorHAnsi" w:hAnsi="Helvetica" w:cs="Helvetica"/>
                          <w:color w:val="1A1A1A"/>
                          <w:sz w:val="9"/>
                          <w:szCs w:val="9"/>
                          <w:lang w:val="en-GB"/>
                        </w:rPr>
                        <w:t xml:space="preserve">NT. The TENANT hereby agrees to </w:t>
                      </w:r>
                      <w:r w:rsidRPr="00507925">
                        <w:rPr>
                          <w:rFonts w:ascii="Helvetica" w:eastAsiaTheme="minorHAnsi" w:hAnsi="Helvetica" w:cs="Helvetica"/>
                          <w:color w:val="1A1A1A"/>
                          <w:sz w:val="9"/>
                          <w:szCs w:val="9"/>
                          <w:lang w:val="en-GB"/>
                        </w:rPr>
                        <w:t>indemnify any costs to be incurred by IFO for these reasons.</w:t>
                      </w:r>
                    </w:p>
                    <w:p w:rsidR="00507925" w:rsidRPr="00507925" w:rsidRDefault="00507925" w:rsidP="00507925">
                      <w:pPr>
                        <w:widowControl/>
                        <w:autoSpaceDE w:val="0"/>
                        <w:autoSpaceDN w:val="0"/>
                        <w:adjustRightInd w:val="0"/>
                        <w:rPr>
                          <w:rFonts w:ascii="Helvetica" w:eastAsiaTheme="minorHAnsi" w:hAnsi="Helvetica" w:cs="Helvetica"/>
                          <w:color w:val="1C1C1C"/>
                          <w:sz w:val="9"/>
                          <w:szCs w:val="9"/>
                          <w:lang w:val="en-GB"/>
                        </w:rPr>
                      </w:pPr>
                      <w:r w:rsidRPr="00507925">
                        <w:rPr>
                          <w:rFonts w:ascii="Helvetica" w:eastAsiaTheme="minorHAnsi" w:hAnsi="Helvetica" w:cs="Helvetica"/>
                          <w:color w:val="1C1C1C"/>
                          <w:sz w:val="9"/>
                          <w:szCs w:val="9"/>
                          <w:lang w:val="en-GB"/>
                        </w:rPr>
                        <w:t xml:space="preserve">3.9. The TENANT shall make the stand ready for exhibition 12 hours before opening of the </w:t>
                      </w:r>
                      <w:r w:rsidR="008A0303">
                        <w:rPr>
                          <w:rFonts w:ascii="Helvetica" w:eastAsiaTheme="minorHAnsi" w:hAnsi="Helvetica" w:cs="Helvetica"/>
                          <w:color w:val="1C1C1C"/>
                          <w:sz w:val="9"/>
                          <w:szCs w:val="9"/>
                          <w:lang w:val="en-GB"/>
                        </w:rPr>
                        <w:t xml:space="preserve">fair to visit. Otherwise, he is </w:t>
                      </w:r>
                      <w:r w:rsidRPr="00507925">
                        <w:rPr>
                          <w:rFonts w:ascii="Helvetica" w:eastAsiaTheme="minorHAnsi" w:hAnsi="Helvetica" w:cs="Helvetica"/>
                          <w:color w:val="1C1C1C"/>
                          <w:sz w:val="9"/>
                          <w:szCs w:val="9"/>
                          <w:lang w:val="en-GB"/>
                        </w:rPr>
                        <w:t>obliged to pay a penalty equal to the contract price. IFO reserves its right to clai</w:t>
                      </w:r>
                      <w:r w:rsidR="008A0303">
                        <w:rPr>
                          <w:rFonts w:ascii="Helvetica" w:eastAsiaTheme="minorHAnsi" w:hAnsi="Helvetica" w:cs="Helvetica"/>
                          <w:color w:val="1C1C1C"/>
                          <w:sz w:val="9"/>
                          <w:szCs w:val="9"/>
                          <w:lang w:val="en-GB"/>
                        </w:rPr>
                        <w:t xml:space="preserve">m for its damages exceeding the </w:t>
                      </w:r>
                      <w:r w:rsidRPr="00507925">
                        <w:rPr>
                          <w:rFonts w:ascii="Helvetica" w:eastAsiaTheme="minorHAnsi" w:hAnsi="Helvetica" w:cs="Helvetica"/>
                          <w:color w:val="1C1C1C"/>
                          <w:sz w:val="9"/>
                          <w:szCs w:val="9"/>
                          <w:lang w:val="en-GB"/>
                        </w:rPr>
                        <w:t xml:space="preserve">amount of penalty. No operations of installation, restoration or transport shall be permitted </w:t>
                      </w:r>
                      <w:r w:rsidR="008A0303">
                        <w:rPr>
                          <w:rFonts w:ascii="Helvetica" w:eastAsiaTheme="minorHAnsi" w:hAnsi="Helvetica" w:cs="Helvetica"/>
                          <w:color w:val="1C1C1C"/>
                          <w:sz w:val="9"/>
                          <w:szCs w:val="9"/>
                          <w:lang w:val="en-GB"/>
                        </w:rPr>
                        <w:t xml:space="preserve">by the closing hour of the fair </w:t>
                      </w:r>
                      <w:proofErr w:type="spellStart"/>
                      <w:r w:rsidRPr="00507925">
                        <w:rPr>
                          <w:rFonts w:ascii="Helvetica" w:eastAsiaTheme="minorHAnsi" w:hAnsi="Helvetica" w:cs="Helvetica"/>
                          <w:color w:val="1C1C1C"/>
                          <w:sz w:val="9"/>
                          <w:szCs w:val="9"/>
                          <w:lang w:val="en-GB"/>
                        </w:rPr>
                        <w:t>afterthis</w:t>
                      </w:r>
                      <w:proofErr w:type="spellEnd"/>
                      <w:r w:rsidRPr="00507925">
                        <w:rPr>
                          <w:rFonts w:ascii="Helvetica" w:eastAsiaTheme="minorHAnsi" w:hAnsi="Helvetica" w:cs="Helvetica"/>
                          <w:color w:val="1C1C1C"/>
                          <w:sz w:val="9"/>
                          <w:szCs w:val="9"/>
                          <w:lang w:val="en-GB"/>
                        </w:rPr>
                        <w:t xml:space="preserve"> period.</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r w:rsidRPr="00507925">
                        <w:rPr>
                          <w:rFonts w:ascii="Helvetica" w:eastAsiaTheme="minorHAnsi" w:hAnsi="Helvetica" w:cs="Helvetica"/>
                          <w:color w:val="1A1A1A"/>
                          <w:sz w:val="9"/>
                          <w:szCs w:val="9"/>
                          <w:lang w:val="en-GB"/>
                        </w:rPr>
                        <w:t>3.10. The machines may make demo from time to time. Booth responsible personnel mu</w:t>
                      </w:r>
                      <w:r w:rsidR="008A0303">
                        <w:rPr>
                          <w:rFonts w:ascii="Helvetica" w:eastAsiaTheme="minorHAnsi" w:hAnsi="Helvetica" w:cs="Helvetica"/>
                          <w:color w:val="1A1A1A"/>
                          <w:sz w:val="9"/>
                          <w:szCs w:val="9"/>
                          <w:lang w:val="en-GB"/>
                        </w:rPr>
                        <w:t xml:space="preserve">st take all measures for safety </w:t>
                      </w:r>
                      <w:r w:rsidRPr="00507925">
                        <w:rPr>
                          <w:rFonts w:ascii="Helvetica" w:eastAsiaTheme="minorHAnsi" w:hAnsi="Helvetica" w:cs="Helvetica"/>
                          <w:color w:val="1A1A1A"/>
                          <w:sz w:val="9"/>
                          <w:szCs w:val="9"/>
                          <w:lang w:val="en-GB"/>
                        </w:rPr>
                        <w:t>of people and environment. The exhibitors are responsible for any damages</w:t>
                      </w:r>
                      <w:r w:rsidR="008A0303">
                        <w:rPr>
                          <w:rFonts w:ascii="Helvetica" w:eastAsiaTheme="minorHAnsi" w:hAnsi="Helvetica" w:cs="Helvetica"/>
                          <w:color w:val="1A1A1A"/>
                          <w:sz w:val="9"/>
                          <w:szCs w:val="9"/>
                          <w:lang w:val="en-GB"/>
                        </w:rPr>
                        <w:t xml:space="preserve"> caused by demonstrations 3.11. </w:t>
                      </w:r>
                      <w:r w:rsidRPr="00507925">
                        <w:rPr>
                          <w:rFonts w:ascii="Helvetica" w:eastAsiaTheme="minorHAnsi" w:hAnsi="Helvetica" w:cs="Helvetica"/>
                          <w:color w:val="1A1A1A"/>
                          <w:sz w:val="9"/>
                          <w:szCs w:val="9"/>
                          <w:lang w:val="en-GB"/>
                        </w:rPr>
                        <w:t xml:space="preserve">Demos must not result in disturbance to the </w:t>
                      </w:r>
                      <w:proofErr w:type="spellStart"/>
                      <w:r w:rsidRPr="00507925">
                        <w:rPr>
                          <w:rFonts w:ascii="Helvetica" w:eastAsiaTheme="minorHAnsi" w:hAnsi="Helvetica" w:cs="Helvetica"/>
                          <w:color w:val="1A1A1A"/>
                          <w:sz w:val="9"/>
                          <w:szCs w:val="9"/>
                          <w:lang w:val="en-GB"/>
                        </w:rPr>
                        <w:t>neighboring</w:t>
                      </w:r>
                      <w:proofErr w:type="spellEnd"/>
                      <w:r w:rsidRPr="00507925">
                        <w:rPr>
                          <w:rFonts w:ascii="Helvetica" w:eastAsiaTheme="minorHAnsi" w:hAnsi="Helvetica" w:cs="Helvetica"/>
                          <w:color w:val="1A1A1A"/>
                          <w:sz w:val="9"/>
                          <w:szCs w:val="9"/>
                          <w:lang w:val="en-GB"/>
                        </w:rPr>
                        <w:t xml:space="preserve"> booths. Loud sound broa</w:t>
                      </w:r>
                      <w:r w:rsidR="008A0303">
                        <w:rPr>
                          <w:rFonts w:ascii="Helvetica" w:eastAsiaTheme="minorHAnsi" w:hAnsi="Helvetica" w:cs="Helvetica"/>
                          <w:color w:val="1A1A1A"/>
                          <w:sz w:val="9"/>
                          <w:szCs w:val="9"/>
                          <w:lang w:val="en-GB"/>
                        </w:rPr>
                        <w:t xml:space="preserve">dcasting shall not be permitted </w:t>
                      </w:r>
                      <w:proofErr w:type="gramStart"/>
                      <w:r w:rsidRPr="00507925">
                        <w:rPr>
                          <w:rFonts w:ascii="Helvetica" w:eastAsiaTheme="minorHAnsi" w:hAnsi="Helvetica" w:cs="Helvetica"/>
                          <w:color w:val="1A1A1A"/>
                          <w:sz w:val="9"/>
                          <w:szCs w:val="9"/>
                          <w:lang w:val="en-GB"/>
                        </w:rPr>
                        <w:t>The</w:t>
                      </w:r>
                      <w:proofErr w:type="gramEnd"/>
                      <w:r w:rsidRPr="00507925">
                        <w:rPr>
                          <w:rFonts w:ascii="Helvetica" w:eastAsiaTheme="minorHAnsi" w:hAnsi="Helvetica" w:cs="Helvetica"/>
                          <w:color w:val="1A1A1A"/>
                          <w:sz w:val="9"/>
                          <w:szCs w:val="9"/>
                          <w:lang w:val="en-GB"/>
                        </w:rPr>
                        <w:t xml:space="preserve"> upper limit of sound loudness is 60 </w:t>
                      </w:r>
                      <w:proofErr w:type="spellStart"/>
                      <w:r w:rsidRPr="00507925">
                        <w:rPr>
                          <w:rFonts w:ascii="Helvetica" w:eastAsiaTheme="minorHAnsi" w:hAnsi="Helvetica" w:cs="Helvetica"/>
                          <w:color w:val="1A1A1A"/>
                          <w:sz w:val="9"/>
                          <w:szCs w:val="9"/>
                          <w:lang w:val="en-GB"/>
                        </w:rPr>
                        <w:t>dBA</w:t>
                      </w:r>
                      <w:proofErr w:type="spellEnd"/>
                      <w:r w:rsidRPr="00507925">
                        <w:rPr>
                          <w:rFonts w:ascii="Helvetica" w:eastAsiaTheme="minorHAnsi" w:hAnsi="Helvetica" w:cs="Helvetica"/>
                          <w:color w:val="1A1A1A"/>
                          <w:sz w:val="9"/>
                          <w:szCs w:val="9"/>
                          <w:lang w:val="en-GB"/>
                        </w:rPr>
                        <w:t>.</w:t>
                      </w:r>
                    </w:p>
                    <w:p w:rsidR="00507925" w:rsidRPr="00507925" w:rsidRDefault="00507925" w:rsidP="00507925">
                      <w:pPr>
                        <w:widowControl/>
                        <w:autoSpaceDE w:val="0"/>
                        <w:autoSpaceDN w:val="0"/>
                        <w:adjustRightInd w:val="0"/>
                        <w:rPr>
                          <w:rFonts w:ascii="Helvetica" w:eastAsiaTheme="minorHAnsi" w:hAnsi="Helvetica" w:cs="Helvetica"/>
                          <w:color w:val="181818"/>
                          <w:sz w:val="9"/>
                          <w:szCs w:val="9"/>
                          <w:lang w:val="en-GB"/>
                        </w:rPr>
                      </w:pPr>
                      <w:r w:rsidRPr="00507925">
                        <w:rPr>
                          <w:rFonts w:ascii="Helvetica" w:eastAsiaTheme="minorHAnsi" w:hAnsi="Helvetica" w:cs="Helvetica"/>
                          <w:color w:val="181818"/>
                          <w:sz w:val="9"/>
                          <w:szCs w:val="9"/>
                          <w:lang w:val="en-GB"/>
                        </w:rPr>
                        <w:t>3.12. Use of inflammable, combustible or toxic substances in demonstrations or demos l</w:t>
                      </w:r>
                      <w:r w:rsidR="008A0303">
                        <w:rPr>
                          <w:rFonts w:ascii="Helvetica" w:eastAsiaTheme="minorHAnsi" w:hAnsi="Helvetica" w:cs="Helvetica"/>
                          <w:color w:val="181818"/>
                          <w:sz w:val="9"/>
                          <w:szCs w:val="9"/>
                          <w:lang w:val="en-GB"/>
                        </w:rPr>
                        <w:t xml:space="preserve">ikely to give rise to dangerous </w:t>
                      </w:r>
                      <w:r w:rsidRPr="00507925">
                        <w:rPr>
                          <w:rFonts w:ascii="Helvetica" w:eastAsiaTheme="minorHAnsi" w:hAnsi="Helvetica" w:cs="Helvetica"/>
                          <w:color w:val="181818"/>
                          <w:sz w:val="9"/>
                          <w:szCs w:val="9"/>
                          <w:lang w:val="en-GB"/>
                        </w:rPr>
                        <w:t>waste gas and products are not permitted.</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r w:rsidRPr="00507925">
                        <w:rPr>
                          <w:rFonts w:ascii="Helvetica" w:eastAsiaTheme="minorHAnsi" w:hAnsi="Helvetica" w:cs="Helvetica"/>
                          <w:color w:val="1A1A1A"/>
                          <w:sz w:val="9"/>
                          <w:szCs w:val="9"/>
                          <w:lang w:val="en-GB"/>
                        </w:rPr>
                        <w:t>3.13. The TENANT shall start disassembly and evacuation of the booth at the closing hour of the fair a</w:t>
                      </w:r>
                      <w:r w:rsidR="008A0303">
                        <w:rPr>
                          <w:rFonts w:ascii="Helvetica" w:eastAsiaTheme="minorHAnsi" w:hAnsi="Helvetica" w:cs="Helvetica"/>
                          <w:color w:val="1A1A1A"/>
                          <w:sz w:val="9"/>
                          <w:szCs w:val="9"/>
                          <w:lang w:val="en-GB"/>
                        </w:rPr>
                        <w:t xml:space="preserve">nd shall have </w:t>
                      </w:r>
                      <w:r w:rsidRPr="00507925">
                        <w:rPr>
                          <w:rFonts w:ascii="Helvetica" w:eastAsiaTheme="minorHAnsi" w:hAnsi="Helvetica" w:cs="Helvetica"/>
                          <w:color w:val="1A1A1A"/>
                          <w:sz w:val="9"/>
                          <w:szCs w:val="9"/>
                          <w:lang w:val="en-GB"/>
                        </w:rPr>
                        <w:t>evacuated the fairground by 12:00 on the next day. Any booths and/or products a</w:t>
                      </w:r>
                      <w:r w:rsidR="008A0303">
                        <w:rPr>
                          <w:rFonts w:ascii="Helvetica" w:eastAsiaTheme="minorHAnsi" w:hAnsi="Helvetica" w:cs="Helvetica"/>
                          <w:color w:val="1A1A1A"/>
                          <w:sz w:val="9"/>
                          <w:szCs w:val="9"/>
                          <w:lang w:val="en-GB"/>
                        </w:rPr>
                        <w:t xml:space="preserve">nd materials, remained fully or </w:t>
                      </w:r>
                      <w:r w:rsidRPr="00507925">
                        <w:rPr>
                          <w:rFonts w:ascii="Helvetica" w:eastAsiaTheme="minorHAnsi" w:hAnsi="Helvetica" w:cs="Helvetica"/>
                          <w:color w:val="1A1A1A"/>
                          <w:sz w:val="9"/>
                          <w:szCs w:val="9"/>
                          <w:lang w:val="en-GB"/>
                        </w:rPr>
                        <w:t>partially after 12:00, shall be removed from the fairground by IFO and cost of this service shall be invoiced to the</w:t>
                      </w:r>
                    </w:p>
                    <w:p w:rsidR="00507925" w:rsidRPr="00507925" w:rsidRDefault="00507925" w:rsidP="00507925">
                      <w:pPr>
                        <w:widowControl/>
                        <w:autoSpaceDE w:val="0"/>
                        <w:autoSpaceDN w:val="0"/>
                        <w:adjustRightInd w:val="0"/>
                        <w:rPr>
                          <w:rFonts w:ascii="Helvetica" w:eastAsiaTheme="minorHAnsi" w:hAnsi="Helvetica" w:cs="Helvetica"/>
                          <w:color w:val="1A1A1A"/>
                          <w:sz w:val="9"/>
                          <w:szCs w:val="9"/>
                          <w:lang w:val="en-GB"/>
                        </w:rPr>
                      </w:pPr>
                      <w:proofErr w:type="gramStart"/>
                      <w:r w:rsidRPr="00507925">
                        <w:rPr>
                          <w:rFonts w:ascii="Helvetica" w:eastAsiaTheme="minorHAnsi" w:hAnsi="Helvetica" w:cs="Helvetica"/>
                          <w:color w:val="1A1A1A"/>
                          <w:sz w:val="9"/>
                          <w:szCs w:val="9"/>
                          <w:lang w:val="en-GB"/>
                        </w:rPr>
                        <w:t>TENANT with the current rate.</w:t>
                      </w:r>
                      <w:proofErr w:type="gramEnd"/>
                      <w:r w:rsidRPr="00507925">
                        <w:rPr>
                          <w:rFonts w:ascii="Helvetica" w:eastAsiaTheme="minorHAnsi" w:hAnsi="Helvetica" w:cs="Helvetica"/>
                          <w:color w:val="1A1A1A"/>
                          <w:sz w:val="9"/>
                          <w:szCs w:val="9"/>
                          <w:lang w:val="en-GB"/>
                        </w:rPr>
                        <w:t xml:space="preserve"> The TENANT agrees that IFO has no responsibility for any material removed from</w:t>
                      </w:r>
                    </w:p>
                    <w:p w:rsidR="001F015F" w:rsidRPr="001F015F" w:rsidRDefault="00507925" w:rsidP="00507925">
                      <w:pPr>
                        <w:rPr>
                          <w:rFonts w:ascii="Helvetica" w:eastAsiaTheme="minorHAnsi" w:hAnsi="Helvetica" w:cs="Helvetica"/>
                          <w:color w:val="1A1A1A"/>
                          <w:sz w:val="9"/>
                          <w:szCs w:val="9"/>
                          <w:lang w:val="de-CH"/>
                        </w:rPr>
                      </w:pPr>
                      <w:proofErr w:type="spellStart"/>
                      <w:r>
                        <w:rPr>
                          <w:rFonts w:ascii="Helvetica" w:eastAsiaTheme="minorHAnsi" w:hAnsi="Helvetica" w:cs="Helvetica"/>
                          <w:color w:val="1A1A1A"/>
                          <w:sz w:val="9"/>
                          <w:szCs w:val="9"/>
                          <w:lang w:val="de-CH"/>
                        </w:rPr>
                        <w:t>the</w:t>
                      </w:r>
                      <w:proofErr w:type="spellEnd"/>
                      <w:r>
                        <w:rPr>
                          <w:rFonts w:ascii="Helvetica" w:eastAsiaTheme="minorHAnsi" w:hAnsi="Helvetica" w:cs="Helvetica"/>
                          <w:color w:val="1A1A1A"/>
                          <w:sz w:val="9"/>
                          <w:szCs w:val="9"/>
                          <w:lang w:val="de-CH"/>
                        </w:rPr>
                        <w:t xml:space="preserve"> </w:t>
                      </w:r>
                      <w:proofErr w:type="spellStart"/>
                      <w:r>
                        <w:rPr>
                          <w:rFonts w:ascii="Helvetica" w:eastAsiaTheme="minorHAnsi" w:hAnsi="Helvetica" w:cs="Helvetica"/>
                          <w:color w:val="1A1A1A"/>
                          <w:sz w:val="9"/>
                          <w:szCs w:val="9"/>
                          <w:lang w:val="de-CH"/>
                        </w:rPr>
                        <w:t>fairground</w:t>
                      </w:r>
                      <w:proofErr w:type="spellEnd"/>
                      <w:r>
                        <w:rPr>
                          <w:rFonts w:ascii="Helvetica" w:eastAsiaTheme="minorHAnsi" w:hAnsi="Helvetica" w:cs="Helvetica"/>
                          <w:color w:val="1A1A1A"/>
                          <w:sz w:val="9"/>
                          <w:szCs w:val="9"/>
                          <w:lang w:val="de-CH"/>
                        </w:rPr>
                        <w:t>.</w:t>
                      </w:r>
                    </w:p>
                  </w:txbxContent>
                </v:textbox>
              </v:shape>
            </w:pict>
          </mc:Fallback>
        </mc:AlternateContent>
      </w:r>
      <w:r w:rsidR="001F015F">
        <w:rPr>
          <w:b/>
          <w:noProof/>
          <w:color w:val="231F20"/>
          <w:sz w:val="4"/>
          <w:szCs w:val="4"/>
          <w:lang w:val="de-CH" w:eastAsia="de-CH"/>
        </w:rPr>
        <mc:AlternateContent>
          <mc:Choice Requires="wps">
            <w:drawing>
              <wp:anchor distT="0" distB="0" distL="114300" distR="114300" simplePos="0" relativeHeight="251662336" behindDoc="0" locked="0" layoutInCell="1" allowOverlap="1" wp14:anchorId="47CC4443" wp14:editId="0263988F">
                <wp:simplePos x="0" y="0"/>
                <wp:positionH relativeFrom="column">
                  <wp:posOffset>3427524</wp:posOffset>
                </wp:positionH>
                <wp:positionV relativeFrom="paragraph">
                  <wp:posOffset>943610</wp:posOffset>
                </wp:positionV>
                <wp:extent cx="2950210" cy="8799830"/>
                <wp:effectExtent l="0" t="0" r="21590" b="10795"/>
                <wp:wrapNone/>
                <wp:docPr id="5" name="Textfeld 5"/>
                <wp:cNvGraphicFramePr/>
                <a:graphic xmlns:a="http://schemas.openxmlformats.org/drawingml/2006/main">
                  <a:graphicData uri="http://schemas.microsoft.com/office/word/2010/wordprocessingShape">
                    <wps:wsp>
                      <wps:cNvSpPr txBox="1"/>
                      <wps:spPr>
                        <a:xfrm>
                          <a:off x="0" y="0"/>
                          <a:ext cx="2950210" cy="8799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3.14. The official logistics firm is responsible for loading, unloading and transport operations on</w:t>
                            </w:r>
                            <w:r w:rsidR="00ED55D9">
                              <w:rPr>
                                <w:rFonts w:ascii="Helvetica" w:eastAsiaTheme="minorHAnsi" w:hAnsi="Helvetica" w:cs="Helvetica"/>
                                <w:color w:val="1B1B1B"/>
                                <w:sz w:val="9"/>
                                <w:szCs w:val="9"/>
                                <w:lang w:val="en-GB"/>
                              </w:rPr>
                              <w:t xml:space="preserve"> the fairground. It is strictly </w:t>
                            </w:r>
                            <w:r w:rsidRPr="00ED55D9">
                              <w:rPr>
                                <w:rFonts w:ascii="Helvetica" w:eastAsiaTheme="minorHAnsi" w:hAnsi="Helvetica" w:cs="Helvetica"/>
                                <w:color w:val="1B1B1B"/>
                                <w:sz w:val="9"/>
                                <w:szCs w:val="9"/>
                                <w:lang w:val="en-GB"/>
                              </w:rPr>
                              <w:t>forbidden to bring any forklift, crane or other construction equipment to the fairgroun</w:t>
                            </w:r>
                            <w:r w:rsidR="00ED55D9">
                              <w:rPr>
                                <w:rFonts w:ascii="Helvetica" w:eastAsiaTheme="minorHAnsi" w:hAnsi="Helvetica" w:cs="Helvetica"/>
                                <w:color w:val="1B1B1B"/>
                                <w:sz w:val="9"/>
                                <w:szCs w:val="9"/>
                                <w:lang w:val="en-GB"/>
                              </w:rPr>
                              <w:t xml:space="preserve">d without permission of IFO for </w:t>
                            </w:r>
                            <w:r w:rsidRPr="00ED55D9">
                              <w:rPr>
                                <w:rFonts w:ascii="Helvetica" w:eastAsiaTheme="minorHAnsi" w:hAnsi="Helvetica" w:cs="Helvetica"/>
                                <w:color w:val="1B1B1B"/>
                                <w:sz w:val="9"/>
                                <w:szCs w:val="9"/>
                                <w:lang w:val="en-GB"/>
                              </w:rPr>
                              <w:t>giving service on the fairground without any problem. The specified transport compan</w:t>
                            </w:r>
                            <w:r w:rsidR="00ED55D9">
                              <w:rPr>
                                <w:rFonts w:ascii="Helvetica" w:eastAsiaTheme="minorHAnsi" w:hAnsi="Helvetica" w:cs="Helvetica"/>
                                <w:color w:val="1B1B1B"/>
                                <w:sz w:val="9"/>
                                <w:szCs w:val="9"/>
                                <w:lang w:val="en-GB"/>
                              </w:rPr>
                              <w:t xml:space="preserve">y is solely responsible for the </w:t>
                            </w:r>
                            <w:r w:rsidRPr="00ED55D9">
                              <w:rPr>
                                <w:rFonts w:ascii="Helvetica" w:eastAsiaTheme="minorHAnsi" w:hAnsi="Helvetica" w:cs="Helvetica"/>
                                <w:color w:val="1B1B1B"/>
                                <w:sz w:val="9"/>
                                <w:szCs w:val="9"/>
                                <w:lang w:val="en-GB"/>
                              </w:rPr>
                              <w:t>transport functions on the fairground; this service is a paid service and includes tran</w:t>
                            </w:r>
                            <w:r w:rsidR="00ED55D9">
                              <w:rPr>
                                <w:rFonts w:ascii="Helvetica" w:eastAsiaTheme="minorHAnsi" w:hAnsi="Helvetica" w:cs="Helvetica"/>
                                <w:color w:val="1B1B1B"/>
                                <w:sz w:val="9"/>
                                <w:szCs w:val="9"/>
                                <w:lang w:val="en-GB"/>
                              </w:rPr>
                              <w:t xml:space="preserve">sport of products and equipment </w:t>
                            </w:r>
                            <w:r w:rsidRPr="00ED55D9">
                              <w:rPr>
                                <w:rFonts w:ascii="Helvetica" w:eastAsiaTheme="minorHAnsi" w:hAnsi="Helvetica" w:cs="Helvetica"/>
                                <w:color w:val="1B1B1B"/>
                                <w:sz w:val="9"/>
                                <w:szCs w:val="9"/>
                                <w:lang w:val="en-GB"/>
                              </w:rPr>
                              <w:t>to be carried from the product entry doors to the booth of the participant firm. Service sh</w:t>
                            </w:r>
                            <w:r w:rsidR="00ED55D9">
                              <w:rPr>
                                <w:rFonts w:ascii="Helvetica" w:eastAsiaTheme="minorHAnsi" w:hAnsi="Helvetica" w:cs="Helvetica"/>
                                <w:color w:val="1B1B1B"/>
                                <w:sz w:val="9"/>
                                <w:szCs w:val="9"/>
                                <w:lang w:val="en-GB"/>
                              </w:rPr>
                              <w:t xml:space="preserve">all be provided with a standard </w:t>
                            </w:r>
                            <w:r w:rsidRPr="00ED55D9">
                              <w:rPr>
                                <w:rFonts w:ascii="Helvetica" w:eastAsiaTheme="minorHAnsi" w:hAnsi="Helvetica" w:cs="Helvetica"/>
                                <w:color w:val="1B1B1B"/>
                                <w:sz w:val="9"/>
                                <w:szCs w:val="9"/>
                                <w:lang w:val="en-GB"/>
                              </w:rPr>
                              <w:t>forklift in fair setup operations. The TENANT must apply to IFO in writing for special requ</w:t>
                            </w:r>
                            <w:r w:rsidR="00ED55D9">
                              <w:rPr>
                                <w:rFonts w:ascii="Helvetica" w:eastAsiaTheme="minorHAnsi" w:hAnsi="Helvetica" w:cs="Helvetica"/>
                                <w:color w:val="1B1B1B"/>
                                <w:sz w:val="9"/>
                                <w:szCs w:val="9"/>
                                <w:lang w:val="en-GB"/>
                              </w:rPr>
                              <w:t xml:space="preserve">irements [high tonnage forklift </w:t>
                            </w:r>
                            <w:r w:rsidRPr="00ED55D9">
                              <w:rPr>
                                <w:rFonts w:ascii="Helvetica" w:eastAsiaTheme="minorHAnsi" w:hAnsi="Helvetica" w:cs="Helvetica"/>
                                <w:color w:val="1B1B1B"/>
                                <w:sz w:val="9"/>
                                <w:szCs w:val="9"/>
                                <w:lang w:val="en-GB"/>
                              </w:rPr>
                              <w:t>and crane) no later than one week before start of the fair.</w:t>
                            </w:r>
                          </w:p>
                          <w:p w:rsidR="008A0303"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3.15. The TENANT is obliged to inform all personnel, subcontractors related to the fair, service providers and customers a</w:t>
                            </w:r>
                            <w:r w:rsidR="00ED55D9">
                              <w:rPr>
                                <w:rFonts w:ascii="Helvetica" w:eastAsiaTheme="minorHAnsi" w:hAnsi="Helvetica" w:cs="Helvetica"/>
                                <w:color w:val="1B1B1B"/>
                                <w:sz w:val="9"/>
                                <w:szCs w:val="9"/>
                                <w:lang w:val="en-GB"/>
                              </w:rPr>
                              <w:t xml:space="preserve">bout </w:t>
                            </w:r>
                            <w:r w:rsidRPr="00ED55D9">
                              <w:rPr>
                                <w:rFonts w:ascii="Helvetica" w:eastAsiaTheme="minorHAnsi" w:hAnsi="Helvetica" w:cs="Helvetica"/>
                                <w:color w:val="1B1B1B"/>
                                <w:sz w:val="9"/>
                                <w:szCs w:val="9"/>
                                <w:lang w:val="en-GB"/>
                              </w:rPr>
                              <w:t>the fairground and its rules. The TENANT is also obliged to inform IFO about a</w:t>
                            </w:r>
                            <w:r w:rsidR="00ED55D9">
                              <w:rPr>
                                <w:rFonts w:ascii="Helvetica" w:eastAsiaTheme="minorHAnsi" w:hAnsi="Helvetica" w:cs="Helvetica"/>
                                <w:color w:val="1B1B1B"/>
                                <w:sz w:val="9"/>
                                <w:szCs w:val="9"/>
                                <w:lang w:val="en-GB"/>
                              </w:rPr>
                              <w:t xml:space="preserve">ny personnel and subcontractors </w:t>
                            </w:r>
                            <w:r w:rsidRPr="00ED55D9">
                              <w:rPr>
                                <w:rFonts w:ascii="Helvetica" w:eastAsiaTheme="minorHAnsi" w:hAnsi="Helvetica" w:cs="Helvetica"/>
                                <w:color w:val="1B1B1B"/>
                                <w:sz w:val="9"/>
                                <w:szCs w:val="9"/>
                                <w:lang w:val="en-GB"/>
                              </w:rPr>
                              <w:t>to work at his booths during the fair or assembly period. The TENANT is jointly an</w:t>
                            </w:r>
                            <w:r w:rsidR="00ED55D9">
                              <w:rPr>
                                <w:rFonts w:ascii="Helvetica" w:eastAsiaTheme="minorHAnsi" w:hAnsi="Helvetica" w:cs="Helvetica"/>
                                <w:color w:val="1B1B1B"/>
                                <w:sz w:val="9"/>
                                <w:szCs w:val="9"/>
                                <w:lang w:val="en-GB"/>
                              </w:rPr>
                              <w:t xml:space="preserve">d severally responsible for any </w:t>
                            </w:r>
                            <w:r w:rsidRPr="00ED55D9">
                              <w:rPr>
                                <w:rFonts w:ascii="Helvetica" w:eastAsiaTheme="minorHAnsi" w:hAnsi="Helvetica" w:cs="Helvetica"/>
                                <w:color w:val="1B1B1B"/>
                                <w:sz w:val="9"/>
                                <w:szCs w:val="9"/>
                                <w:lang w:val="en-GB"/>
                              </w:rPr>
                              <w:t>damage and loss to both the fairground and employees and other 3rd parties, t</w:t>
                            </w:r>
                            <w:r w:rsidR="00ED55D9">
                              <w:rPr>
                                <w:rFonts w:ascii="Helvetica" w:eastAsiaTheme="minorHAnsi" w:hAnsi="Helvetica" w:cs="Helvetica"/>
                                <w:color w:val="1B1B1B"/>
                                <w:sz w:val="9"/>
                                <w:szCs w:val="9"/>
                                <w:lang w:val="en-GB"/>
                              </w:rPr>
                              <w:t xml:space="preserve">ogether with those that perform </w:t>
                            </w:r>
                            <w:r w:rsidRPr="00ED55D9">
                              <w:rPr>
                                <w:rFonts w:ascii="Helvetica" w:eastAsiaTheme="minorHAnsi" w:hAnsi="Helvetica" w:cs="Helvetica"/>
                                <w:color w:val="1B1B1B"/>
                                <w:sz w:val="9"/>
                                <w:szCs w:val="9"/>
                                <w:lang w:val="en-GB"/>
                              </w:rPr>
                              <w:t>decoration and similar works during the execution of decoration works.</w:t>
                            </w:r>
                          </w:p>
                          <w:p w:rsidR="00ED55D9" w:rsidRPr="00ED55D9" w:rsidRDefault="00ED55D9" w:rsidP="008A0303">
                            <w:pPr>
                              <w:widowControl/>
                              <w:autoSpaceDE w:val="0"/>
                              <w:autoSpaceDN w:val="0"/>
                              <w:adjustRightInd w:val="0"/>
                              <w:rPr>
                                <w:rFonts w:ascii="Helvetica" w:eastAsiaTheme="minorHAnsi" w:hAnsi="Helvetica" w:cs="Helvetica"/>
                                <w:color w:val="1B1B1B"/>
                                <w:sz w:val="9"/>
                                <w:szCs w:val="9"/>
                                <w:lang w:val="en-GB"/>
                              </w:rPr>
                            </w:pPr>
                          </w:p>
                          <w:p w:rsidR="008A0303" w:rsidRPr="00ED55D9" w:rsidRDefault="008A0303" w:rsidP="008A0303">
                            <w:pPr>
                              <w:widowControl/>
                              <w:autoSpaceDE w:val="0"/>
                              <w:autoSpaceDN w:val="0"/>
                              <w:adjustRightInd w:val="0"/>
                              <w:rPr>
                                <w:rFonts w:ascii="DINAlternate-Bold" w:eastAsiaTheme="minorHAnsi" w:hAnsi="DINAlternate-Bold" w:cs="DINAlternate-Bold"/>
                                <w:b/>
                                <w:bCs/>
                                <w:color w:val="010101"/>
                                <w:sz w:val="12"/>
                                <w:szCs w:val="12"/>
                                <w:lang w:val="en-GB"/>
                              </w:rPr>
                            </w:pPr>
                            <w:r w:rsidRPr="00ED55D9">
                              <w:rPr>
                                <w:rFonts w:ascii="DINAlternate-Bold" w:eastAsiaTheme="minorHAnsi" w:hAnsi="DINAlternate-Bold" w:cs="DINAlternate-Bold"/>
                                <w:b/>
                                <w:bCs/>
                                <w:color w:val="010101"/>
                                <w:sz w:val="12"/>
                                <w:szCs w:val="12"/>
                                <w:lang w:val="en-GB"/>
                              </w:rPr>
                              <w:t>4. SECURITY SERVICES</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4.1. The TENANT is personally responsible for any damages to be given by him to IFO and 3rd persons 4.2.</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The TENANT is recommended to keep, in particular, booth materials, equipment and p</w:t>
                            </w:r>
                            <w:r w:rsidR="00ED55D9">
                              <w:rPr>
                                <w:rFonts w:ascii="Helvetica" w:eastAsiaTheme="minorHAnsi" w:hAnsi="Helvetica" w:cs="Helvetica"/>
                                <w:color w:val="1A1A1A"/>
                                <w:sz w:val="9"/>
                                <w:szCs w:val="9"/>
                                <w:lang w:val="en-GB"/>
                              </w:rPr>
                              <w:t xml:space="preserve">roducts to be exhibited in safe </w:t>
                            </w:r>
                            <w:r w:rsidRPr="00ED55D9">
                              <w:rPr>
                                <w:rFonts w:ascii="Helvetica" w:eastAsiaTheme="minorHAnsi" w:hAnsi="Helvetica" w:cs="Helvetica"/>
                                <w:color w:val="1A1A1A"/>
                                <w:sz w:val="9"/>
                                <w:szCs w:val="9"/>
                                <w:lang w:val="en-GB"/>
                              </w:rPr>
                              <w:t xml:space="preserve">due to the concentration in the fair installation and disassembly operations and </w:t>
                            </w:r>
                            <w:r w:rsidR="00ED55D9">
                              <w:rPr>
                                <w:rFonts w:ascii="Helvetica" w:eastAsiaTheme="minorHAnsi" w:hAnsi="Helvetica" w:cs="Helvetica"/>
                                <w:color w:val="1A1A1A"/>
                                <w:sz w:val="9"/>
                                <w:szCs w:val="9"/>
                                <w:lang w:val="en-GB"/>
                              </w:rPr>
                              <w:t xml:space="preserve">appoint any of his personnel as </w:t>
                            </w:r>
                            <w:r w:rsidRPr="00ED55D9">
                              <w:rPr>
                                <w:rFonts w:ascii="Helvetica" w:eastAsiaTheme="minorHAnsi" w:hAnsi="Helvetica" w:cs="Helvetica"/>
                                <w:color w:val="1A1A1A"/>
                                <w:sz w:val="9"/>
                                <w:szCs w:val="9"/>
                                <w:lang w:val="en-GB"/>
                              </w:rPr>
                              <w:t>responsible for his booth if required.</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4.3. General security services are provided by IFO or firms contracted with IFO during the fa</w:t>
                            </w:r>
                            <w:r w:rsidR="00ED55D9">
                              <w:rPr>
                                <w:rFonts w:ascii="Helvetica" w:eastAsiaTheme="minorHAnsi" w:hAnsi="Helvetica" w:cs="Helvetica"/>
                                <w:color w:val="1B1B1B"/>
                                <w:sz w:val="9"/>
                                <w:szCs w:val="9"/>
                                <w:lang w:val="en-GB"/>
                              </w:rPr>
                              <w:t xml:space="preserve">ir visiting hours. This service </w:t>
                            </w:r>
                            <w:r w:rsidRPr="00ED55D9">
                              <w:rPr>
                                <w:rFonts w:ascii="Helvetica" w:eastAsiaTheme="minorHAnsi" w:hAnsi="Helvetica" w:cs="Helvetica"/>
                                <w:color w:val="1B1B1B"/>
                                <w:sz w:val="9"/>
                                <w:szCs w:val="9"/>
                                <w:lang w:val="en-GB"/>
                              </w:rPr>
                              <w:t>is limited to the general security service and does not cover materials, equipment and products in</w:t>
                            </w:r>
                            <w:r w:rsidR="00ED55D9">
                              <w:rPr>
                                <w:rFonts w:ascii="Helvetica" w:eastAsiaTheme="minorHAnsi" w:hAnsi="Helvetica" w:cs="Helvetica"/>
                                <w:color w:val="1B1B1B"/>
                                <w:sz w:val="9"/>
                                <w:szCs w:val="9"/>
                                <w:lang w:val="en-GB"/>
                              </w:rPr>
                              <w:t xml:space="preserve"> the stand. IFO does not </w:t>
                            </w:r>
                            <w:r w:rsidRPr="00ED55D9">
                              <w:rPr>
                                <w:rFonts w:ascii="Helvetica" w:eastAsiaTheme="minorHAnsi" w:hAnsi="Helvetica" w:cs="Helvetica"/>
                                <w:color w:val="1B1B1B"/>
                                <w:sz w:val="9"/>
                                <w:szCs w:val="9"/>
                                <w:lang w:val="en-GB"/>
                              </w:rPr>
                              <w:t>provide any assurance for materials and products of the TENANT including car park a</w:t>
                            </w:r>
                            <w:r w:rsidR="00ED55D9">
                              <w:rPr>
                                <w:rFonts w:ascii="Helvetica" w:eastAsiaTheme="minorHAnsi" w:hAnsi="Helvetica" w:cs="Helvetica"/>
                                <w:color w:val="1B1B1B"/>
                                <w:sz w:val="9"/>
                                <w:szCs w:val="9"/>
                                <w:lang w:val="en-GB"/>
                              </w:rPr>
                              <w:t xml:space="preserve">nd employees and their personal </w:t>
                            </w:r>
                            <w:r w:rsidRPr="00ED55D9">
                              <w:rPr>
                                <w:rFonts w:ascii="Helvetica" w:eastAsiaTheme="minorHAnsi" w:hAnsi="Helvetica" w:cs="Helvetica"/>
                                <w:color w:val="1B1B1B"/>
                                <w:sz w:val="9"/>
                                <w:szCs w:val="9"/>
                                <w:lang w:val="en-GB"/>
                              </w:rPr>
                              <w:t>belongings. It does not assume any responsibility for possible losses and da</w:t>
                            </w:r>
                            <w:r w:rsidR="00ED55D9">
                              <w:rPr>
                                <w:rFonts w:ascii="Helvetica" w:eastAsiaTheme="minorHAnsi" w:hAnsi="Helvetica" w:cs="Helvetica"/>
                                <w:color w:val="1B1B1B"/>
                                <w:sz w:val="9"/>
                                <w:szCs w:val="9"/>
                                <w:lang w:val="en-GB"/>
                              </w:rPr>
                              <w:t xml:space="preserve">mages. Therefore, the TENANT is </w:t>
                            </w:r>
                            <w:r w:rsidRPr="00ED55D9">
                              <w:rPr>
                                <w:rFonts w:ascii="Helvetica" w:eastAsiaTheme="minorHAnsi" w:hAnsi="Helvetica" w:cs="Helvetica"/>
                                <w:color w:val="1B1B1B"/>
                                <w:sz w:val="9"/>
                                <w:szCs w:val="9"/>
                                <w:lang w:val="en-GB"/>
                              </w:rPr>
                              <w:t>recommended to insure himself, his employees, displayed materials and products against all risks</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4.4. All visitors and renters must leave the stands after the fair closing hour. Any firms whic</w:t>
                            </w:r>
                            <w:r w:rsidR="00ED55D9">
                              <w:rPr>
                                <w:rFonts w:ascii="Helvetica" w:eastAsiaTheme="minorHAnsi" w:hAnsi="Helvetica" w:cs="Helvetica"/>
                                <w:color w:val="1C1C1C"/>
                                <w:sz w:val="9"/>
                                <w:szCs w:val="9"/>
                                <w:lang w:val="en-GB"/>
                              </w:rPr>
                              <w:t xml:space="preserve">h desire to work at their stand </w:t>
                            </w:r>
                            <w:r w:rsidRPr="00ED55D9">
                              <w:rPr>
                                <w:rFonts w:ascii="Helvetica" w:eastAsiaTheme="minorHAnsi" w:hAnsi="Helvetica" w:cs="Helvetica"/>
                                <w:color w:val="1C1C1C"/>
                                <w:sz w:val="9"/>
                                <w:szCs w:val="9"/>
                                <w:lang w:val="en-GB"/>
                              </w:rPr>
                              <w:t>after the fair visiting hours must inform IFO together with names of personnel to work and</w:t>
                            </w:r>
                            <w:r w:rsidR="00ED55D9">
                              <w:rPr>
                                <w:rFonts w:ascii="Helvetica" w:eastAsiaTheme="minorHAnsi" w:hAnsi="Helvetica" w:cs="Helvetica"/>
                                <w:color w:val="1C1C1C"/>
                                <w:sz w:val="9"/>
                                <w:szCs w:val="9"/>
                                <w:lang w:val="en-GB"/>
                              </w:rPr>
                              <w:t xml:space="preserve"> obtain its approval. All works </w:t>
                            </w:r>
                            <w:r w:rsidRPr="00ED55D9">
                              <w:rPr>
                                <w:rFonts w:ascii="Helvetica" w:eastAsiaTheme="minorHAnsi" w:hAnsi="Helvetica" w:cs="Helvetica"/>
                                <w:color w:val="1C1C1C"/>
                                <w:sz w:val="9"/>
                                <w:szCs w:val="9"/>
                                <w:lang w:val="en-GB"/>
                              </w:rPr>
                              <w:t>to be performed after the fair closing hour may be performed by supervision of the P</w:t>
                            </w:r>
                            <w:r w:rsidR="00ED55D9">
                              <w:rPr>
                                <w:rFonts w:ascii="Helvetica" w:eastAsiaTheme="minorHAnsi" w:hAnsi="Helvetica" w:cs="Helvetica"/>
                                <w:color w:val="1C1C1C"/>
                                <w:sz w:val="9"/>
                                <w:szCs w:val="9"/>
                                <w:lang w:val="en-GB"/>
                              </w:rPr>
                              <w:t xml:space="preserve">rivate Security Personnel to be </w:t>
                            </w:r>
                            <w:r w:rsidRPr="00ED55D9">
                              <w:rPr>
                                <w:rFonts w:ascii="Helvetica" w:eastAsiaTheme="minorHAnsi" w:hAnsi="Helvetica" w:cs="Helvetica"/>
                                <w:color w:val="1C1C1C"/>
                                <w:sz w:val="9"/>
                                <w:szCs w:val="9"/>
                                <w:lang w:val="en-GB"/>
                              </w:rPr>
                              <w:t xml:space="preserve">provided by IFO in consideration of an additional fee. The TENANT is obliged to notify </w:t>
                            </w:r>
                            <w:r w:rsidR="00ED55D9">
                              <w:rPr>
                                <w:rFonts w:ascii="Helvetica" w:eastAsiaTheme="minorHAnsi" w:hAnsi="Helvetica" w:cs="Helvetica"/>
                                <w:color w:val="1C1C1C"/>
                                <w:sz w:val="9"/>
                                <w:szCs w:val="9"/>
                                <w:lang w:val="en-GB"/>
                              </w:rPr>
                              <w:t xml:space="preserve">IFO of Tenant valuable articles </w:t>
                            </w:r>
                            <w:r w:rsidRPr="00ED55D9">
                              <w:rPr>
                                <w:rFonts w:ascii="Helvetica" w:eastAsiaTheme="minorHAnsi" w:hAnsi="Helvetica" w:cs="Helvetica"/>
                                <w:color w:val="1C1C1C"/>
                                <w:sz w:val="9"/>
                                <w:szCs w:val="9"/>
                                <w:lang w:val="en-GB"/>
                              </w:rPr>
                              <w:t>on his booth and provide additional security measures for such articles against pay</w:t>
                            </w:r>
                            <w:r w:rsidR="00ED55D9">
                              <w:rPr>
                                <w:rFonts w:ascii="Helvetica" w:eastAsiaTheme="minorHAnsi" w:hAnsi="Helvetica" w:cs="Helvetica"/>
                                <w:color w:val="1C1C1C"/>
                                <w:sz w:val="9"/>
                                <w:szCs w:val="9"/>
                                <w:lang w:val="en-GB"/>
                              </w:rPr>
                              <w:t xml:space="preserve">ment. Otherwise, TENANT here by </w:t>
                            </w:r>
                            <w:r w:rsidRPr="00ED55D9">
                              <w:rPr>
                                <w:rFonts w:ascii="Helvetica" w:eastAsiaTheme="minorHAnsi" w:hAnsi="Helvetica" w:cs="Helvetica"/>
                                <w:color w:val="1C1C1C"/>
                                <w:sz w:val="9"/>
                                <w:szCs w:val="9"/>
                                <w:lang w:val="en-GB"/>
                              </w:rPr>
                              <w:t>agrees that IFO shall have no responsibility.</w:t>
                            </w:r>
                          </w:p>
                          <w:p w:rsidR="00ED55D9" w:rsidRDefault="00ED55D9" w:rsidP="008A0303">
                            <w:pPr>
                              <w:widowControl/>
                              <w:autoSpaceDE w:val="0"/>
                              <w:autoSpaceDN w:val="0"/>
                              <w:adjustRightInd w:val="0"/>
                              <w:rPr>
                                <w:rFonts w:ascii="DINAlternate-Bold" w:eastAsiaTheme="minorHAnsi" w:hAnsi="DINAlternate-Bold" w:cs="DINAlternate-Bold"/>
                                <w:b/>
                                <w:bCs/>
                                <w:color w:val="000000"/>
                                <w:sz w:val="12"/>
                                <w:szCs w:val="12"/>
                                <w:lang w:val="en-GB"/>
                              </w:rPr>
                            </w:pPr>
                          </w:p>
                          <w:p w:rsidR="008A0303" w:rsidRPr="00ED55D9" w:rsidRDefault="008A0303" w:rsidP="008A0303">
                            <w:pPr>
                              <w:widowControl/>
                              <w:autoSpaceDE w:val="0"/>
                              <w:autoSpaceDN w:val="0"/>
                              <w:adjustRightInd w:val="0"/>
                              <w:rPr>
                                <w:rFonts w:ascii="DINAlternate-Bold" w:eastAsiaTheme="minorHAnsi" w:hAnsi="DINAlternate-Bold" w:cs="DINAlternate-Bold"/>
                                <w:b/>
                                <w:bCs/>
                                <w:color w:val="000000"/>
                                <w:sz w:val="12"/>
                                <w:szCs w:val="12"/>
                                <w:lang w:val="en-GB"/>
                              </w:rPr>
                            </w:pPr>
                            <w:r w:rsidRPr="00ED55D9">
                              <w:rPr>
                                <w:rFonts w:ascii="DINAlternate-Bold" w:eastAsiaTheme="minorHAnsi" w:hAnsi="DINAlternate-Bold" w:cs="DINAlternate-Bold"/>
                                <w:b/>
                                <w:bCs/>
                                <w:color w:val="000000"/>
                                <w:sz w:val="12"/>
                                <w:szCs w:val="12"/>
                                <w:lang w:val="en-GB"/>
                              </w:rPr>
                              <w:t>5. WASTE REMOVAL AND EMPTY PACKING MATERIALS</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 xml:space="preserve">5.1. Domestic wastes of renters are periodically collected by the cleaning teams during the </w:t>
                            </w:r>
                            <w:r w:rsidR="00ED55D9">
                              <w:rPr>
                                <w:rFonts w:ascii="Helvetica" w:eastAsiaTheme="minorHAnsi" w:hAnsi="Helvetica" w:cs="Helvetica"/>
                                <w:color w:val="1A1A1A"/>
                                <w:sz w:val="9"/>
                                <w:szCs w:val="9"/>
                                <w:lang w:val="en-GB"/>
                              </w:rPr>
                              <w:t xml:space="preserve">installation and fair. However, </w:t>
                            </w:r>
                            <w:r w:rsidRPr="00ED55D9">
                              <w:rPr>
                                <w:rFonts w:ascii="Helvetica" w:eastAsiaTheme="minorHAnsi" w:hAnsi="Helvetica" w:cs="Helvetica"/>
                                <w:color w:val="1A1A1A"/>
                                <w:sz w:val="9"/>
                                <w:szCs w:val="9"/>
                                <w:lang w:val="en-GB"/>
                              </w:rPr>
                              <w:t>wastes to result from stand installation and disassembly works must be removed by the TE</w:t>
                            </w:r>
                            <w:r w:rsidR="00ED55D9">
                              <w:rPr>
                                <w:rFonts w:ascii="Helvetica" w:eastAsiaTheme="minorHAnsi" w:hAnsi="Helvetica" w:cs="Helvetica"/>
                                <w:color w:val="1A1A1A"/>
                                <w:sz w:val="9"/>
                                <w:szCs w:val="9"/>
                                <w:lang w:val="en-GB"/>
                              </w:rPr>
                              <w:t xml:space="preserve">NANT or booth installation firm </w:t>
                            </w:r>
                            <w:r w:rsidRPr="00ED55D9">
                              <w:rPr>
                                <w:rFonts w:ascii="Helvetica" w:eastAsiaTheme="minorHAnsi" w:hAnsi="Helvetica" w:cs="Helvetica"/>
                                <w:color w:val="1A1A1A"/>
                                <w:sz w:val="9"/>
                                <w:szCs w:val="9"/>
                                <w:lang w:val="en-GB"/>
                              </w:rPr>
                              <w:t>serving to him from the fairground. If these wastes are required to be discharged by IF</w:t>
                            </w:r>
                            <w:r w:rsidR="00ED55D9">
                              <w:rPr>
                                <w:rFonts w:ascii="Helvetica" w:eastAsiaTheme="minorHAnsi" w:hAnsi="Helvetica" w:cs="Helvetica"/>
                                <w:color w:val="1A1A1A"/>
                                <w:sz w:val="9"/>
                                <w:szCs w:val="9"/>
                                <w:lang w:val="en-GB"/>
                              </w:rPr>
                              <w:t xml:space="preserve">O, this service shall be priced </w:t>
                            </w:r>
                            <w:r w:rsidRPr="00ED55D9">
                              <w:rPr>
                                <w:rFonts w:ascii="Helvetica" w:eastAsiaTheme="minorHAnsi" w:hAnsi="Helvetica" w:cs="Helvetica"/>
                                <w:color w:val="1A1A1A"/>
                                <w:sz w:val="9"/>
                                <w:szCs w:val="9"/>
                                <w:lang w:val="en-GB"/>
                              </w:rPr>
                              <w:t xml:space="preserve">separately. IFO shall remove any wastes which are not taken out of the fairground by </w:t>
                            </w:r>
                            <w:r w:rsidR="00ED55D9">
                              <w:rPr>
                                <w:rFonts w:ascii="Helvetica" w:eastAsiaTheme="minorHAnsi" w:hAnsi="Helvetica" w:cs="Helvetica"/>
                                <w:color w:val="1A1A1A"/>
                                <w:sz w:val="9"/>
                                <w:szCs w:val="9"/>
                                <w:lang w:val="en-GB"/>
                              </w:rPr>
                              <w:t xml:space="preserve">the TENANT up to the end of the </w:t>
                            </w:r>
                            <w:r w:rsidRPr="00ED55D9">
                              <w:rPr>
                                <w:rFonts w:ascii="Helvetica" w:eastAsiaTheme="minorHAnsi" w:hAnsi="Helvetica" w:cs="Helvetica"/>
                                <w:color w:val="1A1A1A"/>
                                <w:sz w:val="9"/>
                                <w:szCs w:val="9"/>
                                <w:lang w:val="en-GB"/>
                              </w:rPr>
                              <w:t>fair installation and disassembly periods whether or not requested and this service shall</w:t>
                            </w:r>
                            <w:r w:rsidR="00ED55D9">
                              <w:rPr>
                                <w:rFonts w:ascii="Helvetica" w:eastAsiaTheme="minorHAnsi" w:hAnsi="Helvetica" w:cs="Helvetica"/>
                                <w:color w:val="1A1A1A"/>
                                <w:sz w:val="9"/>
                                <w:szCs w:val="9"/>
                                <w:lang w:val="en-GB"/>
                              </w:rPr>
                              <w:t xml:space="preserve"> be charged with an increase by </w:t>
                            </w:r>
                            <w:r w:rsidRPr="00ED55D9">
                              <w:rPr>
                                <w:rFonts w:ascii="Helvetica" w:eastAsiaTheme="minorHAnsi" w:hAnsi="Helvetica" w:cs="Helvetica"/>
                                <w:color w:val="1A1A1A"/>
                                <w:sz w:val="9"/>
                                <w:szCs w:val="9"/>
                                <w:lang w:val="en-GB"/>
                              </w:rPr>
                              <w:t>50%</w:t>
                            </w:r>
                          </w:p>
                          <w:p w:rsidR="00ED55D9" w:rsidRDefault="008A0303" w:rsidP="008A0303">
                            <w:pPr>
                              <w:widowControl/>
                              <w:autoSpaceDE w:val="0"/>
                              <w:autoSpaceDN w:val="0"/>
                              <w:adjustRightInd w:val="0"/>
                              <w:rPr>
                                <w:rFonts w:ascii="Helvetica" w:eastAsiaTheme="minorHAnsi" w:hAnsi="Helvetica" w:cs="Helvetica"/>
                                <w:color w:val="1E1E1E"/>
                                <w:sz w:val="9"/>
                                <w:szCs w:val="9"/>
                                <w:lang w:val="en-GB"/>
                              </w:rPr>
                            </w:pPr>
                            <w:r w:rsidRPr="00ED55D9">
                              <w:rPr>
                                <w:rFonts w:ascii="Helvetica" w:eastAsiaTheme="minorHAnsi" w:hAnsi="Helvetica" w:cs="Helvetica"/>
                                <w:color w:val="1E1E1E"/>
                                <w:sz w:val="9"/>
                                <w:szCs w:val="9"/>
                                <w:lang w:val="en-GB"/>
                              </w:rPr>
                              <w:t>5.2. Empty packing materials must not be left on the stands and in the aisles. The TE</w:t>
                            </w:r>
                            <w:r w:rsidR="00ED55D9">
                              <w:rPr>
                                <w:rFonts w:ascii="Helvetica" w:eastAsiaTheme="minorHAnsi" w:hAnsi="Helvetica" w:cs="Helvetica"/>
                                <w:color w:val="1E1E1E"/>
                                <w:sz w:val="9"/>
                                <w:szCs w:val="9"/>
                                <w:lang w:val="en-GB"/>
                              </w:rPr>
                              <w:t xml:space="preserve">NANT must collect empty packing </w:t>
                            </w:r>
                            <w:r w:rsidRPr="00ED55D9">
                              <w:rPr>
                                <w:rFonts w:ascii="Helvetica" w:eastAsiaTheme="minorHAnsi" w:hAnsi="Helvetica" w:cs="Helvetica"/>
                                <w:color w:val="1E1E1E"/>
                                <w:sz w:val="9"/>
                                <w:szCs w:val="9"/>
                                <w:lang w:val="en-GB"/>
                              </w:rPr>
                              <w:t>materials personally and must store th</w:t>
                            </w:r>
                            <w:r w:rsidR="00ED55D9">
                              <w:rPr>
                                <w:rFonts w:ascii="Helvetica" w:eastAsiaTheme="minorHAnsi" w:hAnsi="Helvetica" w:cs="Helvetica"/>
                                <w:color w:val="1E1E1E"/>
                                <w:sz w:val="9"/>
                                <w:szCs w:val="9"/>
                                <w:lang w:val="en-GB"/>
                              </w:rPr>
                              <w:t xml:space="preserve">em personally if required to be </w:t>
                            </w:r>
                            <w:r w:rsidRPr="00ED55D9">
                              <w:rPr>
                                <w:rFonts w:ascii="Helvetica" w:eastAsiaTheme="minorHAnsi" w:hAnsi="Helvetica" w:cs="Helvetica"/>
                                <w:color w:val="1E1E1E"/>
                                <w:sz w:val="9"/>
                                <w:szCs w:val="9"/>
                                <w:lang w:val="en-GB"/>
                              </w:rPr>
                              <w:t>stored.</w:t>
                            </w:r>
                          </w:p>
                          <w:p w:rsidR="00ED55D9" w:rsidRDefault="00ED55D9" w:rsidP="008A0303">
                            <w:pPr>
                              <w:widowControl/>
                              <w:autoSpaceDE w:val="0"/>
                              <w:autoSpaceDN w:val="0"/>
                              <w:adjustRightInd w:val="0"/>
                              <w:rPr>
                                <w:rFonts w:ascii="Helvetica" w:eastAsiaTheme="minorHAnsi" w:hAnsi="Helvetica" w:cs="Helvetica"/>
                                <w:color w:val="1E1E1E"/>
                                <w:sz w:val="9"/>
                                <w:szCs w:val="9"/>
                                <w:lang w:val="en-GB"/>
                              </w:rPr>
                            </w:pPr>
                          </w:p>
                          <w:p w:rsidR="008A0303" w:rsidRPr="00ED55D9" w:rsidRDefault="008A0303" w:rsidP="008A0303">
                            <w:pPr>
                              <w:widowControl/>
                              <w:autoSpaceDE w:val="0"/>
                              <w:autoSpaceDN w:val="0"/>
                              <w:adjustRightInd w:val="0"/>
                              <w:rPr>
                                <w:rFonts w:ascii="Helvetica" w:eastAsiaTheme="minorHAnsi" w:hAnsi="Helvetica" w:cs="Helvetica"/>
                                <w:color w:val="1E1E1E"/>
                                <w:sz w:val="9"/>
                                <w:szCs w:val="9"/>
                                <w:lang w:val="en-GB"/>
                              </w:rPr>
                            </w:pPr>
                            <w:r w:rsidRPr="00ED55D9">
                              <w:rPr>
                                <w:rFonts w:ascii="DINAlternate-Bold" w:eastAsiaTheme="minorHAnsi" w:hAnsi="DINAlternate-Bold" w:cs="DINAlternate-Bold"/>
                                <w:b/>
                                <w:bCs/>
                                <w:color w:val="000000"/>
                                <w:sz w:val="12"/>
                                <w:szCs w:val="12"/>
                                <w:lang w:val="en-GB"/>
                              </w:rPr>
                              <w:t>6. PROMOTIONAL ACTIVITIES OF THE TENANTS</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6.1. The TENANT agrees and undertakes not to display and retail any product other than</w:t>
                            </w:r>
                            <w:r w:rsidR="00ED55D9">
                              <w:rPr>
                                <w:rFonts w:ascii="Helvetica" w:eastAsiaTheme="minorHAnsi" w:hAnsi="Helvetica" w:cs="Helvetica"/>
                                <w:color w:val="1B1B1B"/>
                                <w:sz w:val="9"/>
                                <w:szCs w:val="9"/>
                                <w:lang w:val="en-GB"/>
                              </w:rPr>
                              <w:t xml:space="preserve"> the subject matter of the fair </w:t>
                            </w:r>
                            <w:r w:rsidRPr="00ED55D9">
                              <w:rPr>
                                <w:rFonts w:ascii="Helvetica" w:eastAsiaTheme="minorHAnsi" w:hAnsi="Helvetica" w:cs="Helvetica"/>
                                <w:color w:val="1B1B1B"/>
                                <w:sz w:val="9"/>
                                <w:szCs w:val="9"/>
                                <w:lang w:val="en-GB"/>
                              </w:rPr>
                              <w:t xml:space="preserve">in the space allocated to him. Otherwise, he is responsible for material and legal losses against IFO </w:t>
                            </w:r>
                            <w:r w:rsidRPr="00ED55D9">
                              <w:rPr>
                                <w:rFonts w:ascii="Helvetica" w:eastAsiaTheme="minorHAnsi" w:hAnsi="Helvetica" w:cs="Helvetica"/>
                                <w:color w:val="1A1A1A"/>
                                <w:sz w:val="9"/>
                                <w:szCs w:val="9"/>
                                <w:lang w:val="en-GB"/>
                              </w:rPr>
                              <w:t>6.2. The</w:t>
                            </w:r>
                            <w:r w:rsidR="00ED55D9">
                              <w:rPr>
                                <w:rFonts w:ascii="Helvetica" w:eastAsiaTheme="minorHAnsi" w:hAnsi="Helvetica" w:cs="Helvetica"/>
                                <w:color w:val="1B1B1B"/>
                                <w:sz w:val="9"/>
                                <w:szCs w:val="9"/>
                                <w:lang w:val="en-GB"/>
                              </w:rPr>
                              <w:t xml:space="preserve"> </w:t>
                            </w:r>
                            <w:r w:rsidRPr="00ED55D9">
                              <w:rPr>
                                <w:rFonts w:ascii="Helvetica" w:eastAsiaTheme="minorHAnsi" w:hAnsi="Helvetica" w:cs="Helvetica"/>
                                <w:color w:val="1A1A1A"/>
                                <w:sz w:val="9"/>
                                <w:szCs w:val="9"/>
                                <w:lang w:val="en-GB"/>
                              </w:rPr>
                              <w:t>TENANT is obliged to make his promotions in his stands space. It is not permitted for distribution of advertising</w:t>
                            </w:r>
                            <w:r w:rsidR="00ED55D9">
                              <w:rPr>
                                <w:rFonts w:ascii="Helvetica" w:eastAsiaTheme="minorHAnsi" w:hAnsi="Helvetica" w:cs="Helvetica"/>
                                <w:color w:val="1B1B1B"/>
                                <w:sz w:val="9"/>
                                <w:szCs w:val="9"/>
                                <w:lang w:val="en-GB"/>
                              </w:rPr>
                              <w:t xml:space="preserve"> </w:t>
                            </w:r>
                            <w:r w:rsidRPr="00ED55D9">
                              <w:rPr>
                                <w:rFonts w:ascii="Helvetica" w:eastAsiaTheme="minorHAnsi" w:hAnsi="Helvetica" w:cs="Helvetica"/>
                                <w:color w:val="1A1A1A"/>
                                <w:sz w:val="9"/>
                                <w:szCs w:val="9"/>
                                <w:lang w:val="en-GB"/>
                              </w:rPr>
                              <w:t>and promotional materials out of the booth space. All activities to be performed other than product exhibition area are</w:t>
                            </w:r>
                            <w:r w:rsidR="00ED55D9">
                              <w:rPr>
                                <w:rFonts w:ascii="Helvetica" w:eastAsiaTheme="minorHAnsi" w:hAnsi="Helvetica" w:cs="Helvetica"/>
                                <w:color w:val="1B1B1B"/>
                                <w:sz w:val="9"/>
                                <w:szCs w:val="9"/>
                                <w:lang w:val="en-GB"/>
                              </w:rPr>
                              <w:t xml:space="preserve"> </w:t>
                            </w:r>
                            <w:r w:rsidRPr="00ED55D9">
                              <w:rPr>
                                <w:rFonts w:ascii="Helvetica" w:eastAsiaTheme="minorHAnsi" w:hAnsi="Helvetica" w:cs="Helvetica"/>
                                <w:color w:val="1A1A1A"/>
                                <w:sz w:val="9"/>
                                <w:szCs w:val="9"/>
                                <w:lang w:val="en-GB"/>
                              </w:rPr>
                              <w:t>subject to written permission of IFO</w:t>
                            </w:r>
                            <w:r w:rsidR="00ED55D9">
                              <w:rPr>
                                <w:rFonts w:ascii="Helvetica" w:eastAsiaTheme="minorHAnsi" w:hAnsi="Helvetica" w:cs="Helvetica"/>
                                <w:color w:val="1A1A1A"/>
                                <w:sz w:val="9"/>
                                <w:szCs w:val="9"/>
                                <w:lang w:val="en-GB"/>
                              </w:rPr>
                              <w:t xml:space="preserve"> and are performed against fee, </w:t>
                            </w:r>
                            <w:r w:rsidRPr="00ED55D9">
                              <w:rPr>
                                <w:rFonts w:ascii="Helvetica" w:eastAsiaTheme="minorHAnsi" w:hAnsi="Helvetica" w:cs="Helvetica"/>
                                <w:color w:val="1A1A1A"/>
                                <w:sz w:val="9"/>
                                <w:szCs w:val="9"/>
                                <w:lang w:val="en-GB"/>
                              </w:rPr>
                              <w:t>only if they are declared before the fair opening</w:t>
                            </w:r>
                            <w:r w:rsidR="00ED55D9">
                              <w:rPr>
                                <w:rFonts w:ascii="Helvetica" w:eastAsiaTheme="minorHAnsi" w:hAnsi="Helvetica" w:cs="Helvetica"/>
                                <w:color w:val="1B1B1B"/>
                                <w:sz w:val="9"/>
                                <w:szCs w:val="9"/>
                                <w:lang w:val="en-GB"/>
                              </w:rPr>
                              <w:t xml:space="preserve"> </w:t>
                            </w:r>
                            <w:r w:rsidRPr="00ED55D9">
                              <w:rPr>
                                <w:rFonts w:ascii="Helvetica" w:eastAsiaTheme="minorHAnsi" w:hAnsi="Helvetica" w:cs="Helvetica"/>
                                <w:color w:val="1A1A1A"/>
                                <w:sz w:val="9"/>
                                <w:szCs w:val="9"/>
                                <w:lang w:val="en-GB"/>
                              </w:rPr>
                              <w:t>and the other rules are respected.</w:t>
                            </w:r>
                          </w:p>
                          <w:p w:rsidR="008A0303" w:rsidRPr="00ED55D9" w:rsidRDefault="008A0303" w:rsidP="008A0303">
                            <w:pPr>
                              <w:widowControl/>
                              <w:autoSpaceDE w:val="0"/>
                              <w:autoSpaceDN w:val="0"/>
                              <w:adjustRightInd w:val="0"/>
                              <w:rPr>
                                <w:rFonts w:ascii="Helvetica" w:eastAsiaTheme="minorHAnsi" w:hAnsi="Helvetica" w:cs="Helvetica"/>
                                <w:color w:val="191919"/>
                                <w:sz w:val="9"/>
                                <w:szCs w:val="9"/>
                                <w:lang w:val="en-GB"/>
                              </w:rPr>
                            </w:pPr>
                            <w:r w:rsidRPr="00ED55D9">
                              <w:rPr>
                                <w:rFonts w:ascii="Helvetica" w:eastAsiaTheme="minorHAnsi" w:hAnsi="Helvetica" w:cs="Helvetica"/>
                                <w:color w:val="191919"/>
                                <w:sz w:val="9"/>
                                <w:szCs w:val="9"/>
                                <w:lang w:val="en-GB"/>
                              </w:rPr>
                              <w:t>6.3. Any advertising in violation of the legislation is forbidden on the fairground</w:t>
                            </w:r>
                          </w:p>
                          <w:p w:rsidR="008A0303" w:rsidRPr="00ED55D9" w:rsidRDefault="008A0303" w:rsidP="008A0303">
                            <w:pPr>
                              <w:widowControl/>
                              <w:autoSpaceDE w:val="0"/>
                              <w:autoSpaceDN w:val="0"/>
                              <w:adjustRightInd w:val="0"/>
                              <w:rPr>
                                <w:rFonts w:ascii="Helvetica" w:eastAsiaTheme="minorHAnsi" w:hAnsi="Helvetica" w:cs="Helvetica"/>
                                <w:color w:val="1D1D1D"/>
                                <w:sz w:val="9"/>
                                <w:szCs w:val="9"/>
                                <w:lang w:val="en-GB"/>
                              </w:rPr>
                            </w:pPr>
                            <w:r w:rsidRPr="00ED55D9">
                              <w:rPr>
                                <w:rFonts w:ascii="Helvetica" w:eastAsiaTheme="minorHAnsi" w:hAnsi="Helvetica" w:cs="Helvetica"/>
                                <w:color w:val="1D1D1D"/>
                                <w:sz w:val="9"/>
                                <w:szCs w:val="9"/>
                                <w:lang w:val="en-GB"/>
                              </w:rPr>
                              <w:t xml:space="preserve">6.4. The TENANT may exhibit products of his firm and/or, subject to prior notice, of the </w:t>
                            </w:r>
                            <w:r w:rsidR="00ED55D9">
                              <w:rPr>
                                <w:rFonts w:ascii="Helvetica" w:eastAsiaTheme="minorHAnsi" w:hAnsi="Helvetica" w:cs="Helvetica"/>
                                <w:color w:val="1D1D1D"/>
                                <w:sz w:val="9"/>
                                <w:szCs w:val="9"/>
                                <w:lang w:val="en-GB"/>
                              </w:rPr>
                              <w:t xml:space="preserve">firm represented by him only if </w:t>
                            </w:r>
                            <w:r w:rsidRPr="00ED55D9">
                              <w:rPr>
                                <w:rFonts w:ascii="Helvetica" w:eastAsiaTheme="minorHAnsi" w:hAnsi="Helvetica" w:cs="Helvetica"/>
                                <w:color w:val="1D1D1D"/>
                                <w:sz w:val="9"/>
                                <w:szCs w:val="9"/>
                                <w:lang w:val="en-GB"/>
                              </w:rPr>
                              <w:t>they are related to the subject matter of the fair.</w:t>
                            </w:r>
                          </w:p>
                          <w:p w:rsidR="008A0303"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6.5. Audio films may be run provided that the other booths are not disturbed and that t</w:t>
                            </w:r>
                            <w:r w:rsidR="00ED55D9">
                              <w:rPr>
                                <w:rFonts w:ascii="Helvetica" w:eastAsiaTheme="minorHAnsi" w:hAnsi="Helvetica" w:cs="Helvetica"/>
                                <w:color w:val="1B1B1B"/>
                                <w:sz w:val="9"/>
                                <w:szCs w:val="9"/>
                                <w:lang w:val="en-GB"/>
                              </w:rPr>
                              <w:t xml:space="preserve">he sound limit of 60 dBA is not </w:t>
                            </w:r>
                            <w:r w:rsidRPr="00ED55D9">
                              <w:rPr>
                                <w:rFonts w:ascii="Helvetica" w:eastAsiaTheme="minorHAnsi" w:hAnsi="Helvetica" w:cs="Helvetica"/>
                                <w:color w:val="1B1B1B"/>
                                <w:sz w:val="9"/>
                                <w:szCs w:val="9"/>
                                <w:lang w:val="en-GB"/>
                              </w:rPr>
                              <w:t>exceeded.All living or device airplays maybe made during the fair only between 17:00 - 1</w:t>
                            </w:r>
                            <w:r w:rsidR="00ED55D9">
                              <w:rPr>
                                <w:rFonts w:ascii="Helvetica" w:eastAsiaTheme="minorHAnsi" w:hAnsi="Helvetica" w:cs="Helvetica"/>
                                <w:color w:val="1B1B1B"/>
                                <w:sz w:val="9"/>
                                <w:szCs w:val="9"/>
                                <w:lang w:val="en-GB"/>
                              </w:rPr>
                              <w:t xml:space="preserve">8:00 and by approval of IFO The </w:t>
                            </w:r>
                            <w:r w:rsidRPr="00ED55D9">
                              <w:rPr>
                                <w:rFonts w:ascii="Helvetica" w:eastAsiaTheme="minorHAnsi" w:hAnsi="Helvetica" w:cs="Helvetica"/>
                                <w:color w:val="1B1B1B"/>
                                <w:sz w:val="9"/>
                                <w:szCs w:val="9"/>
                                <w:lang w:val="en-GB"/>
                              </w:rPr>
                              <w:t xml:space="preserve">key condition is not to disturb the other booths in any events between these hours. </w:t>
                            </w:r>
                            <w:r w:rsidR="00ED55D9">
                              <w:rPr>
                                <w:rFonts w:ascii="Helvetica" w:eastAsiaTheme="minorHAnsi" w:hAnsi="Helvetica" w:cs="Helvetica"/>
                                <w:color w:val="1B1B1B"/>
                                <w:sz w:val="9"/>
                                <w:szCs w:val="9"/>
                                <w:lang w:val="en-GB"/>
                              </w:rPr>
                              <w:t xml:space="preserve">Prior permission of IFO must be </w:t>
                            </w:r>
                            <w:r w:rsidRPr="00ED55D9">
                              <w:rPr>
                                <w:rFonts w:ascii="Helvetica" w:eastAsiaTheme="minorHAnsi" w:hAnsi="Helvetica" w:cs="Helvetica"/>
                                <w:color w:val="1B1B1B"/>
                                <w:sz w:val="9"/>
                                <w:szCs w:val="9"/>
                                <w:lang w:val="en-GB"/>
                              </w:rPr>
                              <w:t>obtainedfor all these events. Otherwise, energy of the relevantbooth shall be cut. The TENAN</w:t>
                            </w:r>
                            <w:r w:rsidR="00ED55D9">
                              <w:rPr>
                                <w:rFonts w:ascii="Helvetica" w:eastAsiaTheme="minorHAnsi" w:hAnsi="Helvetica" w:cs="Helvetica"/>
                                <w:color w:val="1B1B1B"/>
                                <w:sz w:val="9"/>
                                <w:szCs w:val="9"/>
                                <w:lang w:val="en-GB"/>
                              </w:rPr>
                              <w:t xml:space="preserve">T is solely responsible for all </w:t>
                            </w:r>
                            <w:r w:rsidRPr="00ED55D9">
                              <w:rPr>
                                <w:rFonts w:ascii="Helvetica" w:eastAsiaTheme="minorHAnsi" w:hAnsi="Helvetica" w:cs="Helvetica"/>
                                <w:color w:val="1B1B1B"/>
                                <w:sz w:val="9"/>
                                <w:szCs w:val="9"/>
                                <w:lang w:val="en-GB"/>
                              </w:rPr>
                              <w:t>losses likely lo arise from energy cut.</w:t>
                            </w:r>
                          </w:p>
                          <w:p w:rsidR="00ED55D9" w:rsidRPr="00ED55D9" w:rsidRDefault="00ED55D9" w:rsidP="008A0303">
                            <w:pPr>
                              <w:widowControl/>
                              <w:autoSpaceDE w:val="0"/>
                              <w:autoSpaceDN w:val="0"/>
                              <w:adjustRightInd w:val="0"/>
                              <w:rPr>
                                <w:rFonts w:ascii="Helvetica" w:eastAsiaTheme="minorHAnsi" w:hAnsi="Helvetica" w:cs="Helvetica"/>
                                <w:color w:val="1B1B1B"/>
                                <w:sz w:val="9"/>
                                <w:szCs w:val="9"/>
                                <w:lang w:val="en-GB"/>
                              </w:rPr>
                            </w:pPr>
                          </w:p>
                          <w:p w:rsidR="008A0303" w:rsidRPr="00ED55D9" w:rsidRDefault="008A0303" w:rsidP="008A0303">
                            <w:pPr>
                              <w:widowControl/>
                              <w:autoSpaceDE w:val="0"/>
                              <w:autoSpaceDN w:val="0"/>
                              <w:adjustRightInd w:val="0"/>
                              <w:rPr>
                                <w:rFonts w:ascii="DINAlternate-Bold" w:eastAsiaTheme="minorHAnsi" w:hAnsi="DINAlternate-Bold" w:cs="DINAlternate-Bold"/>
                                <w:b/>
                                <w:bCs/>
                                <w:color w:val="000000"/>
                                <w:sz w:val="12"/>
                                <w:szCs w:val="12"/>
                                <w:lang w:val="en-GB"/>
                              </w:rPr>
                            </w:pPr>
                            <w:r w:rsidRPr="00ED55D9">
                              <w:rPr>
                                <w:rFonts w:ascii="DINAlternate-Bold" w:eastAsiaTheme="minorHAnsi" w:hAnsi="DINAlternate-Bold" w:cs="DINAlternate-Bold"/>
                                <w:b/>
                                <w:bCs/>
                                <w:color w:val="000000"/>
                                <w:sz w:val="12"/>
                                <w:szCs w:val="12"/>
                                <w:lang w:val="en-GB"/>
                              </w:rPr>
                              <w:t>7. OCCUPATIONAL SAFETY AND INSURANCE</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7.1. The TENANT agrees that IFO is not responsible for any loss or damage to any produc</w:t>
                            </w:r>
                            <w:r w:rsidR="00ED55D9">
                              <w:rPr>
                                <w:rFonts w:ascii="Helvetica" w:eastAsiaTheme="minorHAnsi" w:hAnsi="Helvetica" w:cs="Helvetica"/>
                                <w:color w:val="1A1A1A"/>
                                <w:sz w:val="9"/>
                                <w:szCs w:val="9"/>
                                <w:lang w:val="en-GB"/>
                              </w:rPr>
                              <w:t xml:space="preserve">ts and similar commodity during </w:t>
                            </w:r>
                            <w:r w:rsidRPr="00ED55D9">
                              <w:rPr>
                                <w:rFonts w:ascii="Helvetica" w:eastAsiaTheme="minorHAnsi" w:hAnsi="Helvetica" w:cs="Helvetica"/>
                                <w:color w:val="1A1A1A"/>
                                <w:sz w:val="9"/>
                                <w:szCs w:val="9"/>
                                <w:lang w:val="en-GB"/>
                              </w:rPr>
                              <w:t>booth installation, transport, exhibition, booth disassembly or any stage of the con</w:t>
                            </w:r>
                            <w:r w:rsidR="00ED55D9">
                              <w:rPr>
                                <w:rFonts w:ascii="Helvetica" w:eastAsiaTheme="minorHAnsi" w:hAnsi="Helvetica" w:cs="Helvetica"/>
                                <w:color w:val="1A1A1A"/>
                                <w:sz w:val="9"/>
                                <w:szCs w:val="9"/>
                                <w:lang w:val="en-GB"/>
                              </w:rPr>
                              <w:t xml:space="preserve">tract. The TENANT is obliged to </w:t>
                            </w:r>
                            <w:r w:rsidRPr="00ED55D9">
                              <w:rPr>
                                <w:rFonts w:ascii="Helvetica" w:eastAsiaTheme="minorHAnsi" w:hAnsi="Helvetica" w:cs="Helvetica"/>
                                <w:color w:val="1A1A1A"/>
                                <w:sz w:val="9"/>
                                <w:szCs w:val="9"/>
                                <w:lang w:val="en-GB"/>
                              </w:rPr>
                              <w:t>provide a healthy and safe environment for occupational health and safety at his booth an</w:t>
                            </w:r>
                            <w:r w:rsidR="00ED55D9">
                              <w:rPr>
                                <w:rFonts w:ascii="Helvetica" w:eastAsiaTheme="minorHAnsi" w:hAnsi="Helvetica" w:cs="Helvetica"/>
                                <w:color w:val="1A1A1A"/>
                                <w:sz w:val="9"/>
                                <w:szCs w:val="9"/>
                                <w:lang w:val="en-GB"/>
                              </w:rPr>
                              <w:t xml:space="preserve">d take all measures required by </w:t>
                            </w:r>
                            <w:r w:rsidRPr="00ED55D9">
                              <w:rPr>
                                <w:rFonts w:ascii="Helvetica" w:eastAsiaTheme="minorHAnsi" w:hAnsi="Helvetica" w:cs="Helvetica"/>
                                <w:color w:val="1A1A1A"/>
                                <w:sz w:val="9"/>
                                <w:szCs w:val="9"/>
                                <w:lang w:val="en-GB"/>
                              </w:rPr>
                              <w:t>the legislation. He hereby agrees to indemnify IFO against any amounts payable by it for this reason</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7.2. The parties agree that IFO has no responsibility, so the TENANT is recommende</w:t>
                            </w:r>
                            <w:r w:rsidR="00ED55D9">
                              <w:rPr>
                                <w:rFonts w:ascii="Helvetica" w:eastAsiaTheme="minorHAnsi" w:hAnsi="Helvetica" w:cs="Helvetica"/>
                                <w:color w:val="1B1B1B"/>
                                <w:sz w:val="9"/>
                                <w:szCs w:val="9"/>
                                <w:lang w:val="en-GB"/>
                              </w:rPr>
                              <w:t xml:space="preserve">d to take out insurance against </w:t>
                            </w:r>
                            <w:r w:rsidRPr="00ED55D9">
                              <w:rPr>
                                <w:rFonts w:ascii="Helvetica" w:eastAsiaTheme="minorHAnsi" w:hAnsi="Helvetica" w:cs="Helvetica"/>
                                <w:color w:val="1B1B1B"/>
                                <w:sz w:val="9"/>
                                <w:szCs w:val="9"/>
                                <w:lang w:val="en-GB"/>
                              </w:rPr>
                              <w:t>possible damages and accidents to be suffered by his stand, other stands, stand</w:t>
                            </w:r>
                            <w:r w:rsidR="00ED55D9">
                              <w:rPr>
                                <w:rFonts w:ascii="Helvetica" w:eastAsiaTheme="minorHAnsi" w:hAnsi="Helvetica" w:cs="Helvetica"/>
                                <w:color w:val="1B1B1B"/>
                                <w:sz w:val="9"/>
                                <w:szCs w:val="9"/>
                                <w:lang w:val="en-GB"/>
                              </w:rPr>
                              <w:t xml:space="preserve"> equipment and materials, other </w:t>
                            </w:r>
                            <w:r w:rsidRPr="00ED55D9">
                              <w:rPr>
                                <w:rFonts w:ascii="Helvetica" w:eastAsiaTheme="minorHAnsi" w:hAnsi="Helvetica" w:cs="Helvetica"/>
                                <w:color w:val="1B1B1B"/>
                                <w:sz w:val="9"/>
                                <w:szCs w:val="9"/>
                                <w:lang w:val="en-GB"/>
                              </w:rPr>
                              <w:t>exhibitors, visitors or servants.</w:t>
                            </w:r>
                          </w:p>
                          <w:p w:rsidR="008A0303" w:rsidRDefault="008A0303" w:rsidP="008A0303">
                            <w:pPr>
                              <w:widowControl/>
                              <w:autoSpaceDE w:val="0"/>
                              <w:autoSpaceDN w:val="0"/>
                              <w:adjustRightInd w:val="0"/>
                              <w:rPr>
                                <w:rFonts w:ascii="DINAlternate-Bold" w:eastAsiaTheme="minorHAnsi" w:hAnsi="DINAlternate-Bold" w:cs="DINAlternate-Bold"/>
                                <w:b/>
                                <w:bCs/>
                                <w:color w:val="1A1A1A"/>
                                <w:sz w:val="9"/>
                                <w:szCs w:val="9"/>
                                <w:lang w:val="en-GB"/>
                              </w:rPr>
                            </w:pPr>
                            <w:r w:rsidRPr="00ED55D9">
                              <w:rPr>
                                <w:rFonts w:ascii="Helvetica" w:eastAsiaTheme="minorHAnsi" w:hAnsi="Helvetica" w:cs="Helvetica"/>
                                <w:color w:val="1A1A1A"/>
                                <w:sz w:val="9"/>
                                <w:szCs w:val="9"/>
                                <w:lang w:val="en-GB"/>
                              </w:rPr>
                              <w:t xml:space="preserve">7.3. The TENANT has also received the </w:t>
                            </w:r>
                            <w:r w:rsidRPr="001F015F">
                              <w:rPr>
                                <w:rFonts w:ascii="Helvetica" w:eastAsiaTheme="minorHAnsi" w:hAnsi="Helvetica" w:cs="Helvetica"/>
                                <w:color w:val="1A1A1A"/>
                                <w:sz w:val="9"/>
                                <w:szCs w:val="9"/>
                                <w:lang w:val="en-GB"/>
                              </w:rPr>
                              <w:t>Occupational Health and Safety [OHS] Manual upon</w:t>
                            </w:r>
                            <w:r w:rsidR="00ED55D9" w:rsidRPr="001F015F">
                              <w:rPr>
                                <w:rFonts w:ascii="Helvetica" w:eastAsiaTheme="minorHAnsi" w:hAnsi="Helvetica" w:cs="Helvetica"/>
                                <w:color w:val="1A1A1A"/>
                                <w:sz w:val="9"/>
                                <w:szCs w:val="9"/>
                                <w:lang w:val="en-GB"/>
                              </w:rPr>
                              <w:t xml:space="preserve"> execution of this contract and </w:t>
                            </w:r>
                            <w:r w:rsidRPr="001F015F">
                              <w:rPr>
                                <w:rFonts w:ascii="DINAlternate-Bold" w:eastAsiaTheme="minorHAnsi" w:hAnsi="DINAlternate-Bold" w:cs="DINAlternate-Bold"/>
                                <w:bCs/>
                                <w:color w:val="1A1A1A"/>
                                <w:sz w:val="9"/>
                                <w:szCs w:val="9"/>
                                <w:lang w:val="en-GB"/>
                              </w:rPr>
                              <w:t>agrees and undertakes to comply with the OHS Manual</w:t>
                            </w:r>
                          </w:p>
                          <w:p w:rsidR="00ED55D9" w:rsidRPr="00ED55D9" w:rsidRDefault="00ED55D9" w:rsidP="008A0303">
                            <w:pPr>
                              <w:widowControl/>
                              <w:autoSpaceDE w:val="0"/>
                              <w:autoSpaceDN w:val="0"/>
                              <w:adjustRightInd w:val="0"/>
                              <w:rPr>
                                <w:rFonts w:ascii="Helvetica" w:eastAsiaTheme="minorHAnsi" w:hAnsi="Helvetica" w:cs="Helvetica"/>
                                <w:color w:val="1A1A1A"/>
                                <w:sz w:val="9"/>
                                <w:szCs w:val="9"/>
                                <w:lang w:val="en-GB"/>
                              </w:rPr>
                            </w:pPr>
                          </w:p>
                          <w:p w:rsidR="008A0303" w:rsidRPr="00ED55D9" w:rsidRDefault="008A0303" w:rsidP="008A0303">
                            <w:pPr>
                              <w:widowControl/>
                              <w:autoSpaceDE w:val="0"/>
                              <w:autoSpaceDN w:val="0"/>
                              <w:adjustRightInd w:val="0"/>
                              <w:rPr>
                                <w:rFonts w:ascii="DINAlternate-Bold" w:eastAsiaTheme="minorHAnsi" w:hAnsi="DINAlternate-Bold" w:cs="DINAlternate-Bold"/>
                                <w:b/>
                                <w:bCs/>
                                <w:color w:val="000000"/>
                                <w:sz w:val="12"/>
                                <w:szCs w:val="12"/>
                                <w:lang w:val="en-GB"/>
                              </w:rPr>
                            </w:pPr>
                            <w:r w:rsidRPr="00ED55D9">
                              <w:rPr>
                                <w:rFonts w:ascii="DINAlternate-Bold" w:eastAsiaTheme="minorHAnsi" w:hAnsi="DINAlternate-Bold" w:cs="DINAlternate-Bold"/>
                                <w:b/>
                                <w:bCs/>
                                <w:color w:val="000000"/>
                                <w:sz w:val="12"/>
                                <w:szCs w:val="12"/>
                                <w:lang w:val="en-GB"/>
                              </w:rPr>
                              <w:t>8. FINANCIAL AND ADMINISTRATIVE RULES</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8.1. The TENANT may not transfer his rights and obligations in the contract to the</w:t>
                            </w:r>
                            <w:r w:rsidR="00ED55D9">
                              <w:rPr>
                                <w:rFonts w:ascii="Helvetica" w:eastAsiaTheme="minorHAnsi" w:hAnsi="Helvetica" w:cs="Helvetica"/>
                                <w:color w:val="1B1B1B"/>
                                <w:sz w:val="9"/>
                                <w:szCs w:val="9"/>
                                <w:lang w:val="en-GB"/>
                              </w:rPr>
                              <w:t xml:space="preserve"> 3rd persons. Remittance of the </w:t>
                            </w:r>
                            <w:r w:rsidRPr="00ED55D9">
                              <w:rPr>
                                <w:rFonts w:ascii="Helvetica" w:eastAsiaTheme="minorHAnsi" w:hAnsi="Helvetica" w:cs="Helvetica"/>
                                <w:color w:val="1B1B1B"/>
                                <w:sz w:val="9"/>
                                <w:szCs w:val="9"/>
                                <w:lang w:val="en-GB"/>
                              </w:rPr>
                              <w:t>Participation fee in another name does not constitute consent to transfer of his rights and obliga</w:t>
                            </w:r>
                            <w:r w:rsidR="00ED55D9">
                              <w:rPr>
                                <w:rFonts w:ascii="Helvetica" w:eastAsiaTheme="minorHAnsi" w:hAnsi="Helvetica" w:cs="Helvetica"/>
                                <w:color w:val="1B1B1B"/>
                                <w:sz w:val="9"/>
                                <w:szCs w:val="9"/>
                                <w:lang w:val="en-GB"/>
                              </w:rPr>
                              <w:t xml:space="preserve">tions in the contract. 8.2. The </w:t>
                            </w:r>
                            <w:r w:rsidRPr="00ED55D9">
                              <w:rPr>
                                <w:rFonts w:ascii="Helvetica" w:eastAsiaTheme="minorHAnsi" w:hAnsi="Helvetica" w:cs="Helvetica"/>
                                <w:color w:val="1B1B1B"/>
                                <w:sz w:val="9"/>
                                <w:szCs w:val="9"/>
                                <w:lang w:val="en-GB"/>
                              </w:rPr>
                              <w:t>addresses written in the contract are the notice addresses of the parties. The part</w:t>
                            </w:r>
                            <w:r w:rsidR="00ED55D9">
                              <w:rPr>
                                <w:rFonts w:ascii="Helvetica" w:eastAsiaTheme="minorHAnsi" w:hAnsi="Helvetica" w:cs="Helvetica"/>
                                <w:color w:val="1B1B1B"/>
                                <w:sz w:val="9"/>
                                <w:szCs w:val="9"/>
                                <w:lang w:val="en-GB"/>
                              </w:rPr>
                              <w:t xml:space="preserve">ies agree and declare that they </w:t>
                            </w:r>
                            <w:r w:rsidRPr="00ED55D9">
                              <w:rPr>
                                <w:rFonts w:ascii="Helvetica" w:eastAsiaTheme="minorHAnsi" w:hAnsi="Helvetica" w:cs="Helvetica"/>
                                <w:color w:val="1B1B1B"/>
                                <w:sz w:val="9"/>
                                <w:szCs w:val="9"/>
                                <w:lang w:val="en-GB"/>
                              </w:rPr>
                              <w:t xml:space="preserve">shall inform the other party in writing about any change in their address within 10 days; if </w:t>
                            </w:r>
                            <w:r w:rsidR="00ED55D9">
                              <w:rPr>
                                <w:rFonts w:ascii="Helvetica" w:eastAsiaTheme="minorHAnsi" w:hAnsi="Helvetica" w:cs="Helvetica"/>
                                <w:color w:val="1B1B1B"/>
                                <w:sz w:val="9"/>
                                <w:szCs w:val="9"/>
                                <w:lang w:val="en-GB"/>
                              </w:rPr>
                              <w:t xml:space="preserve">not informed, all notices to be </w:t>
                            </w:r>
                            <w:r w:rsidRPr="00ED55D9">
                              <w:rPr>
                                <w:rFonts w:ascii="Helvetica" w:eastAsiaTheme="minorHAnsi" w:hAnsi="Helvetica" w:cs="Helvetica"/>
                                <w:color w:val="1B1B1B"/>
                                <w:sz w:val="9"/>
                                <w:szCs w:val="9"/>
                                <w:lang w:val="en-GB"/>
                              </w:rPr>
                              <w:t>sent to these addresses shall be binding</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8.3. He shall use the booth as written in the contract and may not use it or perform any work for any other pu</w:t>
                            </w:r>
                            <w:r w:rsidR="00ED55D9">
                              <w:rPr>
                                <w:rFonts w:ascii="Helvetica" w:eastAsiaTheme="minorHAnsi" w:hAnsi="Helvetica" w:cs="Helvetica"/>
                                <w:color w:val="1C1C1C"/>
                                <w:sz w:val="9"/>
                                <w:szCs w:val="9"/>
                                <w:lang w:val="en-GB"/>
                              </w:rPr>
                              <w:t xml:space="preserve">rpose. Any </w:t>
                            </w:r>
                            <w:r w:rsidRPr="00ED55D9">
                              <w:rPr>
                                <w:rFonts w:ascii="Helvetica" w:eastAsiaTheme="minorHAnsi" w:hAnsi="Helvetica" w:cs="Helvetica"/>
                                <w:color w:val="1C1C1C"/>
                                <w:sz w:val="9"/>
                                <w:szCs w:val="9"/>
                                <w:lang w:val="en-GB"/>
                              </w:rPr>
                              <w:t>contrary act is a reason for breach of the contract. The TENANT assumes penal and le</w:t>
                            </w:r>
                            <w:r w:rsidR="00ED55D9">
                              <w:rPr>
                                <w:rFonts w:ascii="Helvetica" w:eastAsiaTheme="minorHAnsi" w:hAnsi="Helvetica" w:cs="Helvetica"/>
                                <w:color w:val="1C1C1C"/>
                                <w:sz w:val="9"/>
                                <w:szCs w:val="9"/>
                                <w:lang w:val="en-GB"/>
                              </w:rPr>
                              <w:t xml:space="preserve">gal responsibility to the third </w:t>
                            </w:r>
                            <w:r w:rsidRPr="00ED55D9">
                              <w:rPr>
                                <w:rFonts w:ascii="Helvetica" w:eastAsiaTheme="minorHAnsi" w:hAnsi="Helvetica" w:cs="Helvetica"/>
                                <w:color w:val="1C1C1C"/>
                                <w:sz w:val="9"/>
                                <w:szCs w:val="9"/>
                                <w:lang w:val="en-GB"/>
                              </w:rPr>
                              <w:t xml:space="preserve">persons during use of the fairground. The TENANT is obliged to fully indemnify </w:t>
                            </w:r>
                            <w:r w:rsidR="00ED55D9">
                              <w:rPr>
                                <w:rFonts w:ascii="Helvetica" w:eastAsiaTheme="minorHAnsi" w:hAnsi="Helvetica" w:cs="Helvetica"/>
                                <w:color w:val="1C1C1C"/>
                                <w:sz w:val="9"/>
                                <w:szCs w:val="9"/>
                                <w:lang w:val="en-GB"/>
                              </w:rPr>
                              <w:t xml:space="preserve">any damages given by him to the </w:t>
                            </w:r>
                            <w:r w:rsidRPr="00ED55D9">
                              <w:rPr>
                                <w:rFonts w:ascii="Helvetica" w:eastAsiaTheme="minorHAnsi" w:hAnsi="Helvetica" w:cs="Helvetica"/>
                                <w:color w:val="1C1C1C"/>
                                <w:sz w:val="9"/>
                                <w:szCs w:val="9"/>
                                <w:lang w:val="en-GB"/>
                              </w:rPr>
                              <w:t>fairground.</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8.4. The TENANT may not permit exhibition of products, brochures and similar promo</w:t>
                            </w:r>
                            <w:r w:rsidR="00ED55D9">
                              <w:rPr>
                                <w:rFonts w:ascii="Helvetica" w:eastAsiaTheme="minorHAnsi" w:hAnsi="Helvetica" w:cs="Helvetica"/>
                                <w:color w:val="1C1C1C"/>
                                <w:sz w:val="9"/>
                                <w:szCs w:val="9"/>
                                <w:lang w:val="en-GB"/>
                              </w:rPr>
                              <w:t xml:space="preserve">tional instruments of the third </w:t>
                            </w:r>
                            <w:r w:rsidRPr="00ED55D9">
                              <w:rPr>
                                <w:rFonts w:ascii="Helvetica" w:eastAsiaTheme="minorHAnsi" w:hAnsi="Helvetica" w:cs="Helvetica"/>
                                <w:color w:val="1C1C1C"/>
                                <w:sz w:val="9"/>
                                <w:szCs w:val="9"/>
                                <w:lang w:val="en-GB"/>
                              </w:rPr>
                              <w:t xml:space="preserve">persons or entities at his stand. Otherwise, he is obliged to pay the minimum stand rental </w:t>
                            </w:r>
                            <w:r w:rsidR="00ED55D9">
                              <w:rPr>
                                <w:rFonts w:ascii="Helvetica" w:eastAsiaTheme="minorHAnsi" w:hAnsi="Helvetica" w:cs="Helvetica"/>
                                <w:color w:val="1C1C1C"/>
                                <w:sz w:val="9"/>
                                <w:szCs w:val="9"/>
                                <w:lang w:val="en-GB"/>
                              </w:rPr>
                              <w:t xml:space="preserve">price (price for 12 m2] to IFO. </w:t>
                            </w:r>
                            <w:r w:rsidRPr="00ED55D9">
                              <w:rPr>
                                <w:rFonts w:ascii="Helvetica" w:eastAsiaTheme="minorHAnsi" w:hAnsi="Helvetica" w:cs="Helvetica"/>
                                <w:color w:val="1C1C1C"/>
                                <w:sz w:val="9"/>
                                <w:szCs w:val="9"/>
                                <w:lang w:val="en-GB"/>
                              </w:rPr>
                              <w:t>This article does not apply to any persons or entities executed dealership or agen</w:t>
                            </w:r>
                            <w:r w:rsidR="00ED55D9">
                              <w:rPr>
                                <w:rFonts w:ascii="Helvetica" w:eastAsiaTheme="minorHAnsi" w:hAnsi="Helvetica" w:cs="Helvetica"/>
                                <w:color w:val="1C1C1C"/>
                                <w:sz w:val="9"/>
                                <w:szCs w:val="9"/>
                                <w:lang w:val="en-GB"/>
                              </w:rPr>
                              <w:t xml:space="preserve">cy contract with the TENANT and </w:t>
                            </w:r>
                            <w:r w:rsidRPr="00ED55D9">
                              <w:rPr>
                                <w:rFonts w:ascii="Helvetica" w:eastAsiaTheme="minorHAnsi" w:hAnsi="Helvetica" w:cs="Helvetica"/>
                                <w:color w:val="1C1C1C"/>
                                <w:sz w:val="9"/>
                                <w:szCs w:val="9"/>
                                <w:lang w:val="en-GB"/>
                              </w:rPr>
                              <w:t>declared to IFO before the fair</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8.5. The TENANT who signed the Fair Renter contract is obliged to strictly comply with the</w:t>
                            </w:r>
                            <w:r w:rsidR="00ED55D9">
                              <w:rPr>
                                <w:rFonts w:ascii="Helvetica" w:eastAsiaTheme="minorHAnsi" w:hAnsi="Helvetica" w:cs="Helvetica"/>
                                <w:color w:val="1B1B1B"/>
                                <w:sz w:val="9"/>
                                <w:szCs w:val="9"/>
                                <w:lang w:val="en-GB"/>
                              </w:rPr>
                              <w:t xml:space="preserve"> Tenant conditions and warnings </w:t>
                            </w:r>
                            <w:r w:rsidRPr="00ED55D9">
                              <w:rPr>
                                <w:rFonts w:ascii="Helvetica" w:eastAsiaTheme="minorHAnsi" w:hAnsi="Helvetica" w:cs="Helvetica"/>
                                <w:color w:val="1B1B1B"/>
                                <w:sz w:val="9"/>
                                <w:szCs w:val="9"/>
                                <w:lang w:val="en-GB"/>
                              </w:rPr>
                              <w:t>stated in the Exhibitor manual and fair calendar prepared.</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8.6. The TENANT hereby agrees that camera images or photos taken by IFO constitute c</w:t>
                            </w:r>
                            <w:r w:rsidR="00ED55D9">
                              <w:rPr>
                                <w:rFonts w:ascii="Helvetica" w:eastAsiaTheme="minorHAnsi" w:hAnsi="Helvetica" w:cs="Helvetica"/>
                                <w:color w:val="1B1B1B"/>
                                <w:sz w:val="9"/>
                                <w:szCs w:val="9"/>
                                <w:lang w:val="en-GB"/>
                              </w:rPr>
                              <w:t xml:space="preserve">onclusive evidence to prove the </w:t>
                            </w:r>
                            <w:r w:rsidRPr="00ED55D9">
                              <w:rPr>
                                <w:rFonts w:ascii="Helvetica" w:eastAsiaTheme="minorHAnsi" w:hAnsi="Helvetica" w:cs="Helvetica"/>
                                <w:color w:val="1B1B1B"/>
                                <w:sz w:val="9"/>
                                <w:szCs w:val="9"/>
                                <w:lang w:val="en-GB"/>
                              </w:rPr>
                              <w:t>issues related to this contract. The TENANT is obliged to immediately notify responsible IFO p</w:t>
                            </w:r>
                            <w:r w:rsidR="00ED55D9">
                              <w:rPr>
                                <w:rFonts w:ascii="Helvetica" w:eastAsiaTheme="minorHAnsi" w:hAnsi="Helvetica" w:cs="Helvetica"/>
                                <w:color w:val="1B1B1B"/>
                                <w:sz w:val="9"/>
                                <w:szCs w:val="9"/>
                                <w:lang w:val="en-GB"/>
                              </w:rPr>
                              <w:t xml:space="preserve">ersonnel of any deficiency </w:t>
                            </w:r>
                            <w:r w:rsidRPr="00ED55D9">
                              <w:rPr>
                                <w:rFonts w:ascii="Helvetica" w:eastAsiaTheme="minorHAnsi" w:hAnsi="Helvetica" w:cs="Helvetica"/>
                                <w:color w:val="1B1B1B"/>
                                <w:sz w:val="9"/>
                                <w:szCs w:val="9"/>
                                <w:lang w:val="en-GB"/>
                              </w:rPr>
                              <w:t xml:space="preserve">alleged by him to occur during term of the contract and take camera or photo records. </w:t>
                            </w:r>
                            <w:r w:rsidR="00ED55D9">
                              <w:rPr>
                                <w:rFonts w:ascii="Helvetica" w:eastAsiaTheme="minorHAnsi" w:hAnsi="Helvetica" w:cs="Helvetica"/>
                                <w:color w:val="1B1B1B"/>
                                <w:sz w:val="9"/>
                                <w:szCs w:val="9"/>
                                <w:lang w:val="en-GB"/>
                              </w:rPr>
                              <w:t xml:space="preserve">Otherwise, he may not claim any </w:t>
                            </w:r>
                            <w:r w:rsidRPr="00ED55D9">
                              <w:rPr>
                                <w:rFonts w:ascii="Helvetica" w:eastAsiaTheme="minorHAnsi" w:hAnsi="Helvetica" w:cs="Helvetica"/>
                                <w:color w:val="1B1B1B"/>
                                <w:sz w:val="9"/>
                                <w:szCs w:val="9"/>
                                <w:lang w:val="en-GB"/>
                              </w:rPr>
                              <w:t>right</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8.7. If the payments agreed in this contract are not made on due date or any of the cheques delivered or to be delivered</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by the TENANT is a bad cheque as of the date of submission, the following pa</w:t>
                            </w:r>
                            <w:r w:rsidR="00ED55D9">
                              <w:rPr>
                                <w:rFonts w:ascii="Helvetica" w:eastAsiaTheme="minorHAnsi" w:hAnsi="Helvetica" w:cs="Helvetica"/>
                                <w:color w:val="1C1C1C"/>
                                <w:sz w:val="9"/>
                                <w:szCs w:val="9"/>
                                <w:lang w:val="en-GB"/>
                              </w:rPr>
                              <w:t xml:space="preserve">yments shall be due and payable </w:t>
                            </w:r>
                            <w:r w:rsidRPr="00ED55D9">
                              <w:rPr>
                                <w:rFonts w:ascii="Helvetica" w:eastAsiaTheme="minorHAnsi" w:hAnsi="Helvetica" w:cs="Helvetica"/>
                                <w:color w:val="1C1C1C"/>
                                <w:sz w:val="9"/>
                                <w:szCs w:val="9"/>
                                <w:lang w:val="en-GB"/>
                              </w:rPr>
                              <w:t>immediately and IFO shall be entitled to require the full contract price plus mont</w:t>
                            </w:r>
                            <w:r w:rsidR="00ED55D9">
                              <w:rPr>
                                <w:rFonts w:ascii="Helvetica" w:eastAsiaTheme="minorHAnsi" w:hAnsi="Helvetica" w:cs="Helvetica"/>
                                <w:color w:val="1C1C1C"/>
                                <w:sz w:val="9"/>
                                <w:szCs w:val="9"/>
                                <w:lang w:val="en-GB"/>
                              </w:rPr>
                              <w:t xml:space="preserve">hly default interest at 5%. The </w:t>
                            </w:r>
                            <w:r w:rsidRPr="00ED55D9">
                              <w:rPr>
                                <w:rFonts w:ascii="Helvetica" w:eastAsiaTheme="minorHAnsi" w:hAnsi="Helvetica" w:cs="Helvetica"/>
                                <w:color w:val="1C1C1C"/>
                                <w:sz w:val="9"/>
                                <w:szCs w:val="9"/>
                                <w:lang w:val="en-GB"/>
                              </w:rPr>
                              <w:t>TENANT agrees that acceptance of cheque or instrument does not constitute r</w:t>
                            </w:r>
                            <w:r w:rsidR="00ED55D9">
                              <w:rPr>
                                <w:rFonts w:ascii="Helvetica" w:eastAsiaTheme="minorHAnsi" w:hAnsi="Helvetica" w:cs="Helvetica"/>
                                <w:color w:val="1C1C1C"/>
                                <w:sz w:val="9"/>
                                <w:szCs w:val="9"/>
                                <w:lang w:val="en-GB"/>
                              </w:rPr>
                              <w:t xml:space="preserve">enewal of receivable, that such </w:t>
                            </w:r>
                            <w:r w:rsidRPr="00ED55D9">
                              <w:rPr>
                                <w:rFonts w:ascii="Helvetica" w:eastAsiaTheme="minorHAnsi" w:hAnsi="Helvetica" w:cs="Helvetica"/>
                                <w:color w:val="1C1C1C"/>
                                <w:sz w:val="9"/>
                                <w:szCs w:val="9"/>
                                <w:lang w:val="en-GB"/>
                              </w:rPr>
                              <w:t>negotiable papers shall be set off against the receivable provided that it is effective o</w:t>
                            </w:r>
                            <w:r w:rsidR="00ED55D9">
                              <w:rPr>
                                <w:rFonts w:ascii="Helvetica" w:eastAsiaTheme="minorHAnsi" w:hAnsi="Helvetica" w:cs="Helvetica"/>
                                <w:color w:val="1C1C1C"/>
                                <w:sz w:val="9"/>
                                <w:szCs w:val="9"/>
                                <w:lang w:val="en-GB"/>
                              </w:rPr>
                              <w:t xml:space="preserve">n the due date. If the contract </w:t>
                            </w:r>
                            <w:r w:rsidRPr="00ED55D9">
                              <w:rPr>
                                <w:rFonts w:ascii="Helvetica" w:eastAsiaTheme="minorHAnsi" w:hAnsi="Helvetica" w:cs="Helvetica"/>
                                <w:color w:val="1C1C1C"/>
                                <w:sz w:val="9"/>
                                <w:szCs w:val="9"/>
                                <w:lang w:val="en-GB"/>
                              </w:rPr>
                              <w:t>price is paid by bank transfer, transfer expenses are on account of the TENANT. I</w:t>
                            </w:r>
                            <w:r w:rsidR="00ED55D9">
                              <w:rPr>
                                <w:rFonts w:ascii="Helvetica" w:eastAsiaTheme="minorHAnsi" w:hAnsi="Helvetica" w:cs="Helvetica"/>
                                <w:color w:val="1C1C1C"/>
                                <w:sz w:val="9"/>
                                <w:szCs w:val="9"/>
                                <w:lang w:val="en-GB"/>
                              </w:rPr>
                              <w:t xml:space="preserve">n addition. IFO is entitled and </w:t>
                            </w:r>
                            <w:r w:rsidRPr="00ED55D9">
                              <w:rPr>
                                <w:rFonts w:ascii="Helvetica" w:eastAsiaTheme="minorHAnsi" w:hAnsi="Helvetica" w:cs="Helvetica"/>
                                <w:color w:val="1C1C1C"/>
                                <w:sz w:val="9"/>
                                <w:szCs w:val="9"/>
                                <w:lang w:val="en-GB"/>
                              </w:rPr>
                              <w:t>authorized to unilaterally terminate the contract and allocate the booth to another participant.</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8.8. The TENANT is not entitled to terminate the contract unilaterally. If the TENANT termin</w:t>
                            </w:r>
                            <w:r w:rsidR="00ED55D9">
                              <w:rPr>
                                <w:rFonts w:ascii="Helvetica" w:eastAsiaTheme="minorHAnsi" w:hAnsi="Helvetica" w:cs="Helvetica"/>
                                <w:color w:val="1A1A1A"/>
                                <w:sz w:val="9"/>
                                <w:szCs w:val="9"/>
                                <w:lang w:val="en-GB"/>
                              </w:rPr>
                              <w:t xml:space="preserve">ates the contract 180 days </w:t>
                            </w:r>
                            <w:r w:rsidRPr="00ED55D9">
                              <w:rPr>
                                <w:rFonts w:ascii="Helvetica" w:eastAsiaTheme="minorHAnsi" w:hAnsi="Helvetica" w:cs="Helvetica"/>
                                <w:color w:val="1A1A1A"/>
                                <w:sz w:val="9"/>
                                <w:szCs w:val="9"/>
                                <w:lang w:val="en-GB"/>
                              </w:rPr>
                              <w:t xml:space="preserve">before the fair opening date, he is obliged to pay 30% of the contract price and 60% of the </w:t>
                            </w:r>
                            <w:r w:rsidR="00ED55D9">
                              <w:rPr>
                                <w:rFonts w:ascii="Helvetica" w:eastAsiaTheme="minorHAnsi" w:hAnsi="Helvetica" w:cs="Helvetica"/>
                                <w:color w:val="1A1A1A"/>
                                <w:sz w:val="9"/>
                                <w:szCs w:val="9"/>
                                <w:lang w:val="en-GB"/>
                              </w:rPr>
                              <w:t xml:space="preserve">contract price if he terminates </w:t>
                            </w:r>
                            <w:r w:rsidRPr="00ED55D9">
                              <w:rPr>
                                <w:rFonts w:ascii="Helvetica" w:eastAsiaTheme="minorHAnsi" w:hAnsi="Helvetica" w:cs="Helvetica"/>
                                <w:color w:val="1A1A1A"/>
                                <w:sz w:val="9"/>
                                <w:szCs w:val="9"/>
                                <w:lang w:val="en-GB"/>
                              </w:rPr>
                              <w:t>the contract 90 days before that date. If the TENANT does not participate in the fair. he is obliged to p</w:t>
                            </w:r>
                            <w:r w:rsidR="00ED55D9">
                              <w:rPr>
                                <w:rFonts w:ascii="Helvetica" w:eastAsiaTheme="minorHAnsi" w:hAnsi="Helvetica" w:cs="Helvetica"/>
                                <w:color w:val="1A1A1A"/>
                                <w:sz w:val="9"/>
                                <w:szCs w:val="9"/>
                                <w:lang w:val="en-GB"/>
                              </w:rPr>
                              <w:t xml:space="preserve">ay the contract </w:t>
                            </w:r>
                            <w:r w:rsidRPr="00ED55D9">
                              <w:rPr>
                                <w:rFonts w:ascii="Helvetica" w:eastAsiaTheme="minorHAnsi" w:hAnsi="Helvetica" w:cs="Helvetica"/>
                                <w:color w:val="1A1A1A"/>
                                <w:sz w:val="9"/>
                                <w:szCs w:val="9"/>
                                <w:lang w:val="en-GB"/>
                              </w:rPr>
                              <w:t>price in full and a penalty equal to the contract price</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8.9. The TENANT hereby agrees that this contract does not include any commitment r</w:t>
                            </w:r>
                            <w:r w:rsidR="00ED55D9">
                              <w:rPr>
                                <w:rFonts w:ascii="Helvetica" w:eastAsiaTheme="minorHAnsi" w:hAnsi="Helvetica" w:cs="Helvetica"/>
                                <w:color w:val="1B1B1B"/>
                                <w:sz w:val="9"/>
                                <w:szCs w:val="9"/>
                                <w:lang w:val="en-GB"/>
                              </w:rPr>
                              <w:t xml:space="preserve">egarding commercial income. The </w:t>
                            </w:r>
                            <w:r w:rsidRPr="00ED55D9">
                              <w:rPr>
                                <w:rFonts w:ascii="Helvetica" w:eastAsiaTheme="minorHAnsi" w:hAnsi="Helvetica" w:cs="Helvetica"/>
                                <w:color w:val="1B1B1B"/>
                                <w:sz w:val="9"/>
                                <w:szCs w:val="9"/>
                                <w:lang w:val="en-GB"/>
                              </w:rPr>
                              <w:t>TENANT may not claim any direct or indirect damages under any name including los</w:t>
                            </w:r>
                            <w:r w:rsidR="00ED55D9">
                              <w:rPr>
                                <w:rFonts w:ascii="Helvetica" w:eastAsiaTheme="minorHAnsi" w:hAnsi="Helvetica" w:cs="Helvetica"/>
                                <w:color w:val="1B1B1B"/>
                                <w:sz w:val="9"/>
                                <w:szCs w:val="9"/>
                                <w:lang w:val="en-GB"/>
                              </w:rPr>
                              <w:t xml:space="preserve">s of profit etc. for any reason </w:t>
                            </w:r>
                            <w:r w:rsidRPr="00ED55D9">
                              <w:rPr>
                                <w:rFonts w:ascii="Helvetica" w:eastAsiaTheme="minorHAnsi" w:hAnsi="Helvetica" w:cs="Helvetica"/>
                                <w:color w:val="1B1B1B"/>
                                <w:sz w:val="9"/>
                                <w:szCs w:val="9"/>
                                <w:lang w:val="en-GB"/>
                              </w:rPr>
                              <w:t>whatsoever. All liabilities of IFO are limited to the space fee.</w:t>
                            </w:r>
                          </w:p>
                          <w:p w:rsidR="008A0303" w:rsidRPr="00ED55D9" w:rsidRDefault="008A0303" w:rsidP="008A0303">
                            <w:pPr>
                              <w:widowControl/>
                              <w:autoSpaceDE w:val="0"/>
                              <w:autoSpaceDN w:val="0"/>
                              <w:adjustRightInd w:val="0"/>
                              <w:rPr>
                                <w:rFonts w:ascii="Helvetica" w:eastAsiaTheme="minorHAnsi" w:hAnsi="Helvetica" w:cs="Helvetica"/>
                                <w:color w:val="191919"/>
                                <w:sz w:val="9"/>
                                <w:szCs w:val="9"/>
                                <w:lang w:val="en-GB"/>
                              </w:rPr>
                            </w:pPr>
                            <w:r w:rsidRPr="00ED55D9">
                              <w:rPr>
                                <w:rFonts w:ascii="Helvetica" w:eastAsiaTheme="minorHAnsi" w:hAnsi="Helvetica" w:cs="Helvetica"/>
                                <w:color w:val="191919"/>
                                <w:sz w:val="9"/>
                                <w:szCs w:val="9"/>
                                <w:lang w:val="en-GB"/>
                              </w:rPr>
                              <w:t>8.10. The TENANT agrees that anynotices to be sent to his fax number or mail address written in the co</w:t>
                            </w:r>
                            <w:r w:rsidR="00ED55D9">
                              <w:rPr>
                                <w:rFonts w:ascii="Helvetica" w:eastAsiaTheme="minorHAnsi" w:hAnsi="Helvetica" w:cs="Helvetica"/>
                                <w:color w:val="191919"/>
                                <w:sz w:val="9"/>
                                <w:szCs w:val="9"/>
                                <w:lang w:val="en-GB"/>
                              </w:rPr>
                              <w:t xml:space="preserve">ntract are binding on him 8.11. </w:t>
                            </w:r>
                            <w:r w:rsidRPr="00ED55D9">
                              <w:rPr>
                                <w:rFonts w:ascii="Helvetica" w:eastAsiaTheme="minorHAnsi" w:hAnsi="Helvetica" w:cs="Helvetica"/>
                                <w:color w:val="191919"/>
                                <w:sz w:val="9"/>
                                <w:szCs w:val="9"/>
                                <w:lang w:val="en-GB"/>
                              </w:rPr>
                              <w:t>Stamp Tax to arise from the contract is borne by the TENANT</w:t>
                            </w:r>
                          </w:p>
                          <w:p w:rsidR="008A0303" w:rsidRPr="00ED55D9" w:rsidRDefault="008A0303" w:rsidP="008A0303">
                            <w:pPr>
                              <w:widowControl/>
                              <w:autoSpaceDE w:val="0"/>
                              <w:autoSpaceDN w:val="0"/>
                              <w:adjustRightInd w:val="0"/>
                              <w:rPr>
                                <w:rFonts w:ascii="Helvetica" w:eastAsiaTheme="minorHAnsi" w:hAnsi="Helvetica" w:cs="Helvetica"/>
                                <w:color w:val="1D1D1D"/>
                                <w:sz w:val="9"/>
                                <w:szCs w:val="9"/>
                                <w:lang w:val="en-GB"/>
                              </w:rPr>
                            </w:pPr>
                            <w:r w:rsidRPr="00ED55D9">
                              <w:rPr>
                                <w:rFonts w:ascii="Helvetica" w:eastAsiaTheme="minorHAnsi" w:hAnsi="Helvetica" w:cs="Helvetica"/>
                                <w:color w:val="1D1D1D"/>
                                <w:sz w:val="9"/>
                                <w:szCs w:val="9"/>
                                <w:lang w:val="en-GB"/>
                              </w:rPr>
                              <w:t>8.12. ISTANBUL COURTS and EXECUTIVE OFFICES shall be authorized in case of any dispute li</w:t>
                            </w:r>
                            <w:r w:rsidR="00ED55D9">
                              <w:rPr>
                                <w:rFonts w:ascii="Helvetica" w:eastAsiaTheme="minorHAnsi" w:hAnsi="Helvetica" w:cs="Helvetica"/>
                                <w:color w:val="1D1D1D"/>
                                <w:sz w:val="9"/>
                                <w:szCs w:val="9"/>
                                <w:lang w:val="en-GB"/>
                              </w:rPr>
                              <w:t xml:space="preserve">kely to arise from the contract </w:t>
                            </w:r>
                            <w:r w:rsidRPr="00ED55D9">
                              <w:rPr>
                                <w:rFonts w:ascii="Helvetica" w:eastAsiaTheme="minorHAnsi" w:hAnsi="Helvetica" w:cs="Helvetica"/>
                                <w:color w:val="1D1D1D"/>
                                <w:sz w:val="9"/>
                                <w:szCs w:val="9"/>
                                <w:lang w:val="en-GB"/>
                              </w:rPr>
                              <w:t>or connected with the contract.</w:t>
                            </w:r>
                          </w:p>
                          <w:p w:rsidR="00507925" w:rsidRPr="00ED55D9" w:rsidRDefault="008A0303" w:rsidP="00ED55D9">
                            <w:pPr>
                              <w:widowControl/>
                              <w:autoSpaceDE w:val="0"/>
                              <w:autoSpaceDN w:val="0"/>
                              <w:adjustRightInd w:val="0"/>
                              <w:rPr>
                                <w:rFonts w:ascii="Helvetica" w:eastAsiaTheme="minorHAnsi" w:hAnsi="Helvetica" w:cs="Helvetica"/>
                                <w:color w:val="191919"/>
                                <w:sz w:val="9"/>
                                <w:szCs w:val="9"/>
                                <w:lang w:val="en-GB"/>
                              </w:rPr>
                            </w:pPr>
                            <w:r w:rsidRPr="00ED55D9">
                              <w:rPr>
                                <w:rFonts w:ascii="Helvetica" w:eastAsiaTheme="minorHAnsi" w:hAnsi="Helvetica" w:cs="Helvetica"/>
                                <w:color w:val="191919"/>
                                <w:sz w:val="9"/>
                                <w:szCs w:val="9"/>
                                <w:lang w:val="en-GB"/>
                              </w:rPr>
                              <w:t>8.13. The contract has been executed between the TENANT and IFO and has been read an</w:t>
                            </w:r>
                            <w:r w:rsidR="00ED55D9">
                              <w:rPr>
                                <w:rFonts w:ascii="Helvetica" w:eastAsiaTheme="minorHAnsi" w:hAnsi="Helvetica" w:cs="Helvetica"/>
                                <w:color w:val="191919"/>
                                <w:sz w:val="9"/>
                                <w:szCs w:val="9"/>
                                <w:lang w:val="en-GB"/>
                              </w:rPr>
                              <w:t xml:space="preserve">d signed by the parties and has </w:t>
                            </w:r>
                            <w:r w:rsidRPr="00ED55D9">
                              <w:rPr>
                                <w:rFonts w:ascii="Helvetica" w:eastAsiaTheme="minorHAnsi" w:hAnsi="Helvetica" w:cs="Helvetica"/>
                                <w:color w:val="191919"/>
                                <w:sz w:val="9"/>
                                <w:szCs w:val="9"/>
                                <w:lang w:val="en-GB"/>
                              </w:rPr>
                              <w:t>come into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269.9pt;margin-top:74.3pt;width:232.3pt;height:6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" fillcolor="white [3201]" strokeweight=".5pt">
                <v:textbox style="mso-fit-shape-to-text:t">
                  <w:txbxContent>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3.14. The official logistics firm is responsible for loading, unloading and transport operations on</w:t>
                      </w:r>
                      <w:r w:rsidR="00ED55D9">
                        <w:rPr>
                          <w:rFonts w:ascii="Helvetica" w:eastAsiaTheme="minorHAnsi" w:hAnsi="Helvetica" w:cs="Helvetica"/>
                          <w:color w:val="1B1B1B"/>
                          <w:sz w:val="9"/>
                          <w:szCs w:val="9"/>
                          <w:lang w:val="en-GB"/>
                        </w:rPr>
                        <w:t xml:space="preserve"> the fairground. It is strictly </w:t>
                      </w:r>
                      <w:r w:rsidRPr="00ED55D9">
                        <w:rPr>
                          <w:rFonts w:ascii="Helvetica" w:eastAsiaTheme="minorHAnsi" w:hAnsi="Helvetica" w:cs="Helvetica"/>
                          <w:color w:val="1B1B1B"/>
                          <w:sz w:val="9"/>
                          <w:szCs w:val="9"/>
                          <w:lang w:val="en-GB"/>
                        </w:rPr>
                        <w:t>forbidden to bring any forklift, crane or other construction equipment to the fairgroun</w:t>
                      </w:r>
                      <w:r w:rsidR="00ED55D9">
                        <w:rPr>
                          <w:rFonts w:ascii="Helvetica" w:eastAsiaTheme="minorHAnsi" w:hAnsi="Helvetica" w:cs="Helvetica"/>
                          <w:color w:val="1B1B1B"/>
                          <w:sz w:val="9"/>
                          <w:szCs w:val="9"/>
                          <w:lang w:val="en-GB"/>
                        </w:rPr>
                        <w:t xml:space="preserve">d without permission of IFO for </w:t>
                      </w:r>
                      <w:r w:rsidRPr="00ED55D9">
                        <w:rPr>
                          <w:rFonts w:ascii="Helvetica" w:eastAsiaTheme="minorHAnsi" w:hAnsi="Helvetica" w:cs="Helvetica"/>
                          <w:color w:val="1B1B1B"/>
                          <w:sz w:val="9"/>
                          <w:szCs w:val="9"/>
                          <w:lang w:val="en-GB"/>
                        </w:rPr>
                        <w:t>giving service on the fairground without any problem. The specified transport compan</w:t>
                      </w:r>
                      <w:r w:rsidR="00ED55D9">
                        <w:rPr>
                          <w:rFonts w:ascii="Helvetica" w:eastAsiaTheme="minorHAnsi" w:hAnsi="Helvetica" w:cs="Helvetica"/>
                          <w:color w:val="1B1B1B"/>
                          <w:sz w:val="9"/>
                          <w:szCs w:val="9"/>
                          <w:lang w:val="en-GB"/>
                        </w:rPr>
                        <w:t xml:space="preserve">y is solely responsible for the </w:t>
                      </w:r>
                      <w:r w:rsidRPr="00ED55D9">
                        <w:rPr>
                          <w:rFonts w:ascii="Helvetica" w:eastAsiaTheme="minorHAnsi" w:hAnsi="Helvetica" w:cs="Helvetica"/>
                          <w:color w:val="1B1B1B"/>
                          <w:sz w:val="9"/>
                          <w:szCs w:val="9"/>
                          <w:lang w:val="en-GB"/>
                        </w:rPr>
                        <w:t>transport functions on the fairground; this service is a paid service and includes tran</w:t>
                      </w:r>
                      <w:r w:rsidR="00ED55D9">
                        <w:rPr>
                          <w:rFonts w:ascii="Helvetica" w:eastAsiaTheme="minorHAnsi" w:hAnsi="Helvetica" w:cs="Helvetica"/>
                          <w:color w:val="1B1B1B"/>
                          <w:sz w:val="9"/>
                          <w:szCs w:val="9"/>
                          <w:lang w:val="en-GB"/>
                        </w:rPr>
                        <w:t xml:space="preserve">sport of products and equipment </w:t>
                      </w:r>
                      <w:r w:rsidRPr="00ED55D9">
                        <w:rPr>
                          <w:rFonts w:ascii="Helvetica" w:eastAsiaTheme="minorHAnsi" w:hAnsi="Helvetica" w:cs="Helvetica"/>
                          <w:color w:val="1B1B1B"/>
                          <w:sz w:val="9"/>
                          <w:szCs w:val="9"/>
                          <w:lang w:val="en-GB"/>
                        </w:rPr>
                        <w:t>to be carried from the product entry doors to the booth of the participant firm. Service sh</w:t>
                      </w:r>
                      <w:r w:rsidR="00ED55D9">
                        <w:rPr>
                          <w:rFonts w:ascii="Helvetica" w:eastAsiaTheme="minorHAnsi" w:hAnsi="Helvetica" w:cs="Helvetica"/>
                          <w:color w:val="1B1B1B"/>
                          <w:sz w:val="9"/>
                          <w:szCs w:val="9"/>
                          <w:lang w:val="en-GB"/>
                        </w:rPr>
                        <w:t xml:space="preserve">all be provided with a standard </w:t>
                      </w:r>
                      <w:r w:rsidRPr="00ED55D9">
                        <w:rPr>
                          <w:rFonts w:ascii="Helvetica" w:eastAsiaTheme="minorHAnsi" w:hAnsi="Helvetica" w:cs="Helvetica"/>
                          <w:color w:val="1B1B1B"/>
                          <w:sz w:val="9"/>
                          <w:szCs w:val="9"/>
                          <w:lang w:val="en-GB"/>
                        </w:rPr>
                        <w:t>forklift in fair setup operations. The TENANT must apply to IFO in writing for special requ</w:t>
                      </w:r>
                      <w:r w:rsidR="00ED55D9">
                        <w:rPr>
                          <w:rFonts w:ascii="Helvetica" w:eastAsiaTheme="minorHAnsi" w:hAnsi="Helvetica" w:cs="Helvetica"/>
                          <w:color w:val="1B1B1B"/>
                          <w:sz w:val="9"/>
                          <w:szCs w:val="9"/>
                          <w:lang w:val="en-GB"/>
                        </w:rPr>
                        <w:t xml:space="preserve">irements [high tonnage forklift </w:t>
                      </w:r>
                      <w:r w:rsidRPr="00ED55D9">
                        <w:rPr>
                          <w:rFonts w:ascii="Helvetica" w:eastAsiaTheme="minorHAnsi" w:hAnsi="Helvetica" w:cs="Helvetica"/>
                          <w:color w:val="1B1B1B"/>
                          <w:sz w:val="9"/>
                          <w:szCs w:val="9"/>
                          <w:lang w:val="en-GB"/>
                        </w:rPr>
                        <w:t>and crane) no later than one week before start of the fair.</w:t>
                      </w:r>
                    </w:p>
                    <w:p w:rsidR="008A0303"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3.15. The TENANT is obliged to inform all personnel, subcontractors related to the fair, service providers and customers a</w:t>
                      </w:r>
                      <w:r w:rsidR="00ED55D9">
                        <w:rPr>
                          <w:rFonts w:ascii="Helvetica" w:eastAsiaTheme="minorHAnsi" w:hAnsi="Helvetica" w:cs="Helvetica"/>
                          <w:color w:val="1B1B1B"/>
                          <w:sz w:val="9"/>
                          <w:szCs w:val="9"/>
                          <w:lang w:val="en-GB"/>
                        </w:rPr>
                        <w:t xml:space="preserve">bout </w:t>
                      </w:r>
                      <w:r w:rsidRPr="00ED55D9">
                        <w:rPr>
                          <w:rFonts w:ascii="Helvetica" w:eastAsiaTheme="minorHAnsi" w:hAnsi="Helvetica" w:cs="Helvetica"/>
                          <w:color w:val="1B1B1B"/>
                          <w:sz w:val="9"/>
                          <w:szCs w:val="9"/>
                          <w:lang w:val="en-GB"/>
                        </w:rPr>
                        <w:t>the fairground and its rules. The TENANT is also obliged to inform IFO about a</w:t>
                      </w:r>
                      <w:r w:rsidR="00ED55D9">
                        <w:rPr>
                          <w:rFonts w:ascii="Helvetica" w:eastAsiaTheme="minorHAnsi" w:hAnsi="Helvetica" w:cs="Helvetica"/>
                          <w:color w:val="1B1B1B"/>
                          <w:sz w:val="9"/>
                          <w:szCs w:val="9"/>
                          <w:lang w:val="en-GB"/>
                        </w:rPr>
                        <w:t xml:space="preserve">ny personnel and subcontractors </w:t>
                      </w:r>
                      <w:r w:rsidRPr="00ED55D9">
                        <w:rPr>
                          <w:rFonts w:ascii="Helvetica" w:eastAsiaTheme="minorHAnsi" w:hAnsi="Helvetica" w:cs="Helvetica"/>
                          <w:color w:val="1B1B1B"/>
                          <w:sz w:val="9"/>
                          <w:szCs w:val="9"/>
                          <w:lang w:val="en-GB"/>
                        </w:rPr>
                        <w:t>to work at his booths during the fair or assembly period. The TENANT is jointly an</w:t>
                      </w:r>
                      <w:r w:rsidR="00ED55D9">
                        <w:rPr>
                          <w:rFonts w:ascii="Helvetica" w:eastAsiaTheme="minorHAnsi" w:hAnsi="Helvetica" w:cs="Helvetica"/>
                          <w:color w:val="1B1B1B"/>
                          <w:sz w:val="9"/>
                          <w:szCs w:val="9"/>
                          <w:lang w:val="en-GB"/>
                        </w:rPr>
                        <w:t xml:space="preserve">d severally responsible for any </w:t>
                      </w:r>
                      <w:r w:rsidRPr="00ED55D9">
                        <w:rPr>
                          <w:rFonts w:ascii="Helvetica" w:eastAsiaTheme="minorHAnsi" w:hAnsi="Helvetica" w:cs="Helvetica"/>
                          <w:color w:val="1B1B1B"/>
                          <w:sz w:val="9"/>
                          <w:szCs w:val="9"/>
                          <w:lang w:val="en-GB"/>
                        </w:rPr>
                        <w:t>damage and loss to both the fairground and employees and other 3rd parties, t</w:t>
                      </w:r>
                      <w:r w:rsidR="00ED55D9">
                        <w:rPr>
                          <w:rFonts w:ascii="Helvetica" w:eastAsiaTheme="minorHAnsi" w:hAnsi="Helvetica" w:cs="Helvetica"/>
                          <w:color w:val="1B1B1B"/>
                          <w:sz w:val="9"/>
                          <w:szCs w:val="9"/>
                          <w:lang w:val="en-GB"/>
                        </w:rPr>
                        <w:t xml:space="preserve">ogether with those that perform </w:t>
                      </w:r>
                      <w:r w:rsidRPr="00ED55D9">
                        <w:rPr>
                          <w:rFonts w:ascii="Helvetica" w:eastAsiaTheme="minorHAnsi" w:hAnsi="Helvetica" w:cs="Helvetica"/>
                          <w:color w:val="1B1B1B"/>
                          <w:sz w:val="9"/>
                          <w:szCs w:val="9"/>
                          <w:lang w:val="en-GB"/>
                        </w:rPr>
                        <w:t>decoration and similar works during the execution of decoration works.</w:t>
                      </w:r>
                    </w:p>
                    <w:p w:rsidR="00ED55D9" w:rsidRPr="00ED55D9" w:rsidRDefault="00ED55D9" w:rsidP="008A0303">
                      <w:pPr>
                        <w:widowControl/>
                        <w:autoSpaceDE w:val="0"/>
                        <w:autoSpaceDN w:val="0"/>
                        <w:adjustRightInd w:val="0"/>
                        <w:rPr>
                          <w:rFonts w:ascii="Helvetica" w:eastAsiaTheme="minorHAnsi" w:hAnsi="Helvetica" w:cs="Helvetica"/>
                          <w:color w:val="1B1B1B"/>
                          <w:sz w:val="9"/>
                          <w:szCs w:val="9"/>
                          <w:lang w:val="en-GB"/>
                        </w:rPr>
                      </w:pPr>
                    </w:p>
                    <w:p w:rsidR="008A0303" w:rsidRPr="00ED55D9" w:rsidRDefault="008A0303" w:rsidP="008A0303">
                      <w:pPr>
                        <w:widowControl/>
                        <w:autoSpaceDE w:val="0"/>
                        <w:autoSpaceDN w:val="0"/>
                        <w:adjustRightInd w:val="0"/>
                        <w:rPr>
                          <w:rFonts w:ascii="DINAlternate-Bold" w:eastAsiaTheme="minorHAnsi" w:hAnsi="DINAlternate-Bold" w:cs="DINAlternate-Bold"/>
                          <w:b/>
                          <w:bCs/>
                          <w:color w:val="010101"/>
                          <w:sz w:val="12"/>
                          <w:szCs w:val="12"/>
                          <w:lang w:val="en-GB"/>
                        </w:rPr>
                      </w:pPr>
                      <w:r w:rsidRPr="00ED55D9">
                        <w:rPr>
                          <w:rFonts w:ascii="DINAlternate-Bold" w:eastAsiaTheme="minorHAnsi" w:hAnsi="DINAlternate-Bold" w:cs="DINAlternate-Bold"/>
                          <w:b/>
                          <w:bCs/>
                          <w:color w:val="010101"/>
                          <w:sz w:val="12"/>
                          <w:szCs w:val="12"/>
                          <w:lang w:val="en-GB"/>
                        </w:rPr>
                        <w:t>4. SECURITY SERVICES</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4.1. The TENANT is personally responsible for any damages to be given by him to IFO and 3rd persons 4.2.</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The TENANT is recommended to keep, in particular, booth materials, equipment and p</w:t>
                      </w:r>
                      <w:r w:rsidR="00ED55D9">
                        <w:rPr>
                          <w:rFonts w:ascii="Helvetica" w:eastAsiaTheme="minorHAnsi" w:hAnsi="Helvetica" w:cs="Helvetica"/>
                          <w:color w:val="1A1A1A"/>
                          <w:sz w:val="9"/>
                          <w:szCs w:val="9"/>
                          <w:lang w:val="en-GB"/>
                        </w:rPr>
                        <w:t xml:space="preserve">roducts to be exhibited in safe </w:t>
                      </w:r>
                      <w:r w:rsidRPr="00ED55D9">
                        <w:rPr>
                          <w:rFonts w:ascii="Helvetica" w:eastAsiaTheme="minorHAnsi" w:hAnsi="Helvetica" w:cs="Helvetica"/>
                          <w:color w:val="1A1A1A"/>
                          <w:sz w:val="9"/>
                          <w:szCs w:val="9"/>
                          <w:lang w:val="en-GB"/>
                        </w:rPr>
                        <w:t xml:space="preserve">due to the concentration in the fair installation and disassembly operations and </w:t>
                      </w:r>
                      <w:r w:rsidR="00ED55D9">
                        <w:rPr>
                          <w:rFonts w:ascii="Helvetica" w:eastAsiaTheme="minorHAnsi" w:hAnsi="Helvetica" w:cs="Helvetica"/>
                          <w:color w:val="1A1A1A"/>
                          <w:sz w:val="9"/>
                          <w:szCs w:val="9"/>
                          <w:lang w:val="en-GB"/>
                        </w:rPr>
                        <w:t xml:space="preserve">appoint any of his personnel as </w:t>
                      </w:r>
                      <w:r w:rsidRPr="00ED55D9">
                        <w:rPr>
                          <w:rFonts w:ascii="Helvetica" w:eastAsiaTheme="minorHAnsi" w:hAnsi="Helvetica" w:cs="Helvetica"/>
                          <w:color w:val="1A1A1A"/>
                          <w:sz w:val="9"/>
                          <w:szCs w:val="9"/>
                          <w:lang w:val="en-GB"/>
                        </w:rPr>
                        <w:t>responsible for his booth if required.</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4.3. General security services are provided by IFO or firms contracted with IFO during the fa</w:t>
                      </w:r>
                      <w:r w:rsidR="00ED55D9">
                        <w:rPr>
                          <w:rFonts w:ascii="Helvetica" w:eastAsiaTheme="minorHAnsi" w:hAnsi="Helvetica" w:cs="Helvetica"/>
                          <w:color w:val="1B1B1B"/>
                          <w:sz w:val="9"/>
                          <w:szCs w:val="9"/>
                          <w:lang w:val="en-GB"/>
                        </w:rPr>
                        <w:t xml:space="preserve">ir visiting hours. This service </w:t>
                      </w:r>
                      <w:r w:rsidRPr="00ED55D9">
                        <w:rPr>
                          <w:rFonts w:ascii="Helvetica" w:eastAsiaTheme="minorHAnsi" w:hAnsi="Helvetica" w:cs="Helvetica"/>
                          <w:color w:val="1B1B1B"/>
                          <w:sz w:val="9"/>
                          <w:szCs w:val="9"/>
                          <w:lang w:val="en-GB"/>
                        </w:rPr>
                        <w:t>is limited to the general security service and does not cover materials, equipment and products in</w:t>
                      </w:r>
                      <w:r w:rsidR="00ED55D9">
                        <w:rPr>
                          <w:rFonts w:ascii="Helvetica" w:eastAsiaTheme="minorHAnsi" w:hAnsi="Helvetica" w:cs="Helvetica"/>
                          <w:color w:val="1B1B1B"/>
                          <w:sz w:val="9"/>
                          <w:szCs w:val="9"/>
                          <w:lang w:val="en-GB"/>
                        </w:rPr>
                        <w:t xml:space="preserve"> the stand. IFO does not </w:t>
                      </w:r>
                      <w:r w:rsidRPr="00ED55D9">
                        <w:rPr>
                          <w:rFonts w:ascii="Helvetica" w:eastAsiaTheme="minorHAnsi" w:hAnsi="Helvetica" w:cs="Helvetica"/>
                          <w:color w:val="1B1B1B"/>
                          <w:sz w:val="9"/>
                          <w:szCs w:val="9"/>
                          <w:lang w:val="en-GB"/>
                        </w:rPr>
                        <w:t>provide any assurance for materials and products of the TENANT including car park a</w:t>
                      </w:r>
                      <w:r w:rsidR="00ED55D9">
                        <w:rPr>
                          <w:rFonts w:ascii="Helvetica" w:eastAsiaTheme="minorHAnsi" w:hAnsi="Helvetica" w:cs="Helvetica"/>
                          <w:color w:val="1B1B1B"/>
                          <w:sz w:val="9"/>
                          <w:szCs w:val="9"/>
                          <w:lang w:val="en-GB"/>
                        </w:rPr>
                        <w:t xml:space="preserve">nd employees and their personal </w:t>
                      </w:r>
                      <w:r w:rsidRPr="00ED55D9">
                        <w:rPr>
                          <w:rFonts w:ascii="Helvetica" w:eastAsiaTheme="minorHAnsi" w:hAnsi="Helvetica" w:cs="Helvetica"/>
                          <w:color w:val="1B1B1B"/>
                          <w:sz w:val="9"/>
                          <w:szCs w:val="9"/>
                          <w:lang w:val="en-GB"/>
                        </w:rPr>
                        <w:t>belongings. It does not assume any responsibility for possible losses and da</w:t>
                      </w:r>
                      <w:r w:rsidR="00ED55D9">
                        <w:rPr>
                          <w:rFonts w:ascii="Helvetica" w:eastAsiaTheme="minorHAnsi" w:hAnsi="Helvetica" w:cs="Helvetica"/>
                          <w:color w:val="1B1B1B"/>
                          <w:sz w:val="9"/>
                          <w:szCs w:val="9"/>
                          <w:lang w:val="en-GB"/>
                        </w:rPr>
                        <w:t xml:space="preserve">mages. Therefore, the TENANT is </w:t>
                      </w:r>
                      <w:r w:rsidRPr="00ED55D9">
                        <w:rPr>
                          <w:rFonts w:ascii="Helvetica" w:eastAsiaTheme="minorHAnsi" w:hAnsi="Helvetica" w:cs="Helvetica"/>
                          <w:color w:val="1B1B1B"/>
                          <w:sz w:val="9"/>
                          <w:szCs w:val="9"/>
                          <w:lang w:val="en-GB"/>
                        </w:rPr>
                        <w:t>recommended to insure himself, his employees, displayed materials and products against all risks</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4.4. All visitors and renters must leave the stands after the fair closing hour. Any firms whic</w:t>
                      </w:r>
                      <w:r w:rsidR="00ED55D9">
                        <w:rPr>
                          <w:rFonts w:ascii="Helvetica" w:eastAsiaTheme="minorHAnsi" w:hAnsi="Helvetica" w:cs="Helvetica"/>
                          <w:color w:val="1C1C1C"/>
                          <w:sz w:val="9"/>
                          <w:szCs w:val="9"/>
                          <w:lang w:val="en-GB"/>
                        </w:rPr>
                        <w:t xml:space="preserve">h desire to work at their stand </w:t>
                      </w:r>
                      <w:r w:rsidRPr="00ED55D9">
                        <w:rPr>
                          <w:rFonts w:ascii="Helvetica" w:eastAsiaTheme="minorHAnsi" w:hAnsi="Helvetica" w:cs="Helvetica"/>
                          <w:color w:val="1C1C1C"/>
                          <w:sz w:val="9"/>
                          <w:szCs w:val="9"/>
                          <w:lang w:val="en-GB"/>
                        </w:rPr>
                        <w:t>after the fair visiting hours must inform IFO together with names of personnel to work and</w:t>
                      </w:r>
                      <w:r w:rsidR="00ED55D9">
                        <w:rPr>
                          <w:rFonts w:ascii="Helvetica" w:eastAsiaTheme="minorHAnsi" w:hAnsi="Helvetica" w:cs="Helvetica"/>
                          <w:color w:val="1C1C1C"/>
                          <w:sz w:val="9"/>
                          <w:szCs w:val="9"/>
                          <w:lang w:val="en-GB"/>
                        </w:rPr>
                        <w:t xml:space="preserve"> obtain its approval. All works </w:t>
                      </w:r>
                      <w:r w:rsidRPr="00ED55D9">
                        <w:rPr>
                          <w:rFonts w:ascii="Helvetica" w:eastAsiaTheme="minorHAnsi" w:hAnsi="Helvetica" w:cs="Helvetica"/>
                          <w:color w:val="1C1C1C"/>
                          <w:sz w:val="9"/>
                          <w:szCs w:val="9"/>
                          <w:lang w:val="en-GB"/>
                        </w:rPr>
                        <w:t>to be performed after the fair closing hour may be performed by supervision of the P</w:t>
                      </w:r>
                      <w:r w:rsidR="00ED55D9">
                        <w:rPr>
                          <w:rFonts w:ascii="Helvetica" w:eastAsiaTheme="minorHAnsi" w:hAnsi="Helvetica" w:cs="Helvetica"/>
                          <w:color w:val="1C1C1C"/>
                          <w:sz w:val="9"/>
                          <w:szCs w:val="9"/>
                          <w:lang w:val="en-GB"/>
                        </w:rPr>
                        <w:t xml:space="preserve">rivate Security Personnel to be </w:t>
                      </w:r>
                      <w:r w:rsidRPr="00ED55D9">
                        <w:rPr>
                          <w:rFonts w:ascii="Helvetica" w:eastAsiaTheme="minorHAnsi" w:hAnsi="Helvetica" w:cs="Helvetica"/>
                          <w:color w:val="1C1C1C"/>
                          <w:sz w:val="9"/>
                          <w:szCs w:val="9"/>
                          <w:lang w:val="en-GB"/>
                        </w:rPr>
                        <w:t xml:space="preserve">provided by IFO in consideration of an additional fee. The TENANT is obliged to notify </w:t>
                      </w:r>
                      <w:r w:rsidR="00ED55D9">
                        <w:rPr>
                          <w:rFonts w:ascii="Helvetica" w:eastAsiaTheme="minorHAnsi" w:hAnsi="Helvetica" w:cs="Helvetica"/>
                          <w:color w:val="1C1C1C"/>
                          <w:sz w:val="9"/>
                          <w:szCs w:val="9"/>
                          <w:lang w:val="en-GB"/>
                        </w:rPr>
                        <w:t xml:space="preserve">IFO of Tenant valuable articles </w:t>
                      </w:r>
                      <w:r w:rsidRPr="00ED55D9">
                        <w:rPr>
                          <w:rFonts w:ascii="Helvetica" w:eastAsiaTheme="minorHAnsi" w:hAnsi="Helvetica" w:cs="Helvetica"/>
                          <w:color w:val="1C1C1C"/>
                          <w:sz w:val="9"/>
                          <w:szCs w:val="9"/>
                          <w:lang w:val="en-GB"/>
                        </w:rPr>
                        <w:t>on his booth and provide additional security measures for such articles against pay</w:t>
                      </w:r>
                      <w:r w:rsidR="00ED55D9">
                        <w:rPr>
                          <w:rFonts w:ascii="Helvetica" w:eastAsiaTheme="minorHAnsi" w:hAnsi="Helvetica" w:cs="Helvetica"/>
                          <w:color w:val="1C1C1C"/>
                          <w:sz w:val="9"/>
                          <w:szCs w:val="9"/>
                          <w:lang w:val="en-GB"/>
                        </w:rPr>
                        <w:t xml:space="preserve">ment. Otherwise, TENANT here by </w:t>
                      </w:r>
                      <w:r w:rsidRPr="00ED55D9">
                        <w:rPr>
                          <w:rFonts w:ascii="Helvetica" w:eastAsiaTheme="minorHAnsi" w:hAnsi="Helvetica" w:cs="Helvetica"/>
                          <w:color w:val="1C1C1C"/>
                          <w:sz w:val="9"/>
                          <w:szCs w:val="9"/>
                          <w:lang w:val="en-GB"/>
                        </w:rPr>
                        <w:t>agrees that IFO shall have no responsibility.</w:t>
                      </w:r>
                    </w:p>
                    <w:p w:rsidR="00ED55D9" w:rsidRDefault="00ED55D9" w:rsidP="008A0303">
                      <w:pPr>
                        <w:widowControl/>
                        <w:autoSpaceDE w:val="0"/>
                        <w:autoSpaceDN w:val="0"/>
                        <w:adjustRightInd w:val="0"/>
                        <w:rPr>
                          <w:rFonts w:ascii="DINAlternate-Bold" w:eastAsiaTheme="minorHAnsi" w:hAnsi="DINAlternate-Bold" w:cs="DINAlternate-Bold"/>
                          <w:b/>
                          <w:bCs/>
                          <w:color w:val="000000"/>
                          <w:sz w:val="12"/>
                          <w:szCs w:val="12"/>
                          <w:lang w:val="en-GB"/>
                        </w:rPr>
                      </w:pPr>
                    </w:p>
                    <w:p w:rsidR="008A0303" w:rsidRPr="00ED55D9" w:rsidRDefault="008A0303" w:rsidP="008A0303">
                      <w:pPr>
                        <w:widowControl/>
                        <w:autoSpaceDE w:val="0"/>
                        <w:autoSpaceDN w:val="0"/>
                        <w:adjustRightInd w:val="0"/>
                        <w:rPr>
                          <w:rFonts w:ascii="DINAlternate-Bold" w:eastAsiaTheme="minorHAnsi" w:hAnsi="DINAlternate-Bold" w:cs="DINAlternate-Bold"/>
                          <w:b/>
                          <w:bCs/>
                          <w:color w:val="000000"/>
                          <w:sz w:val="12"/>
                          <w:szCs w:val="12"/>
                          <w:lang w:val="en-GB"/>
                        </w:rPr>
                      </w:pPr>
                      <w:r w:rsidRPr="00ED55D9">
                        <w:rPr>
                          <w:rFonts w:ascii="DINAlternate-Bold" w:eastAsiaTheme="minorHAnsi" w:hAnsi="DINAlternate-Bold" w:cs="DINAlternate-Bold"/>
                          <w:b/>
                          <w:bCs/>
                          <w:color w:val="000000"/>
                          <w:sz w:val="12"/>
                          <w:szCs w:val="12"/>
                          <w:lang w:val="en-GB"/>
                        </w:rPr>
                        <w:t>5. WASTE REMOVAL AND EMPTY PACKING MATERIALS</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 xml:space="preserve">5.1. Domestic wastes of renters are periodically collected by the cleaning teams during the </w:t>
                      </w:r>
                      <w:r w:rsidR="00ED55D9">
                        <w:rPr>
                          <w:rFonts w:ascii="Helvetica" w:eastAsiaTheme="minorHAnsi" w:hAnsi="Helvetica" w:cs="Helvetica"/>
                          <w:color w:val="1A1A1A"/>
                          <w:sz w:val="9"/>
                          <w:szCs w:val="9"/>
                          <w:lang w:val="en-GB"/>
                        </w:rPr>
                        <w:t xml:space="preserve">installation and fair. However, </w:t>
                      </w:r>
                      <w:r w:rsidRPr="00ED55D9">
                        <w:rPr>
                          <w:rFonts w:ascii="Helvetica" w:eastAsiaTheme="minorHAnsi" w:hAnsi="Helvetica" w:cs="Helvetica"/>
                          <w:color w:val="1A1A1A"/>
                          <w:sz w:val="9"/>
                          <w:szCs w:val="9"/>
                          <w:lang w:val="en-GB"/>
                        </w:rPr>
                        <w:t>wastes to result from stand installation and disassembly works must be removed by the TE</w:t>
                      </w:r>
                      <w:r w:rsidR="00ED55D9">
                        <w:rPr>
                          <w:rFonts w:ascii="Helvetica" w:eastAsiaTheme="minorHAnsi" w:hAnsi="Helvetica" w:cs="Helvetica"/>
                          <w:color w:val="1A1A1A"/>
                          <w:sz w:val="9"/>
                          <w:szCs w:val="9"/>
                          <w:lang w:val="en-GB"/>
                        </w:rPr>
                        <w:t xml:space="preserve">NANT or booth installation firm </w:t>
                      </w:r>
                      <w:r w:rsidRPr="00ED55D9">
                        <w:rPr>
                          <w:rFonts w:ascii="Helvetica" w:eastAsiaTheme="minorHAnsi" w:hAnsi="Helvetica" w:cs="Helvetica"/>
                          <w:color w:val="1A1A1A"/>
                          <w:sz w:val="9"/>
                          <w:szCs w:val="9"/>
                          <w:lang w:val="en-GB"/>
                        </w:rPr>
                        <w:t>serving to him from the fairground. If these wastes are required to be discharged by IF</w:t>
                      </w:r>
                      <w:r w:rsidR="00ED55D9">
                        <w:rPr>
                          <w:rFonts w:ascii="Helvetica" w:eastAsiaTheme="minorHAnsi" w:hAnsi="Helvetica" w:cs="Helvetica"/>
                          <w:color w:val="1A1A1A"/>
                          <w:sz w:val="9"/>
                          <w:szCs w:val="9"/>
                          <w:lang w:val="en-GB"/>
                        </w:rPr>
                        <w:t xml:space="preserve">O, this service shall be priced </w:t>
                      </w:r>
                      <w:r w:rsidRPr="00ED55D9">
                        <w:rPr>
                          <w:rFonts w:ascii="Helvetica" w:eastAsiaTheme="minorHAnsi" w:hAnsi="Helvetica" w:cs="Helvetica"/>
                          <w:color w:val="1A1A1A"/>
                          <w:sz w:val="9"/>
                          <w:szCs w:val="9"/>
                          <w:lang w:val="en-GB"/>
                        </w:rPr>
                        <w:t xml:space="preserve">separately. IFO shall remove any wastes which are not taken out of the fairground by </w:t>
                      </w:r>
                      <w:r w:rsidR="00ED55D9">
                        <w:rPr>
                          <w:rFonts w:ascii="Helvetica" w:eastAsiaTheme="minorHAnsi" w:hAnsi="Helvetica" w:cs="Helvetica"/>
                          <w:color w:val="1A1A1A"/>
                          <w:sz w:val="9"/>
                          <w:szCs w:val="9"/>
                          <w:lang w:val="en-GB"/>
                        </w:rPr>
                        <w:t xml:space="preserve">the TENANT up to the end of the </w:t>
                      </w:r>
                      <w:r w:rsidRPr="00ED55D9">
                        <w:rPr>
                          <w:rFonts w:ascii="Helvetica" w:eastAsiaTheme="minorHAnsi" w:hAnsi="Helvetica" w:cs="Helvetica"/>
                          <w:color w:val="1A1A1A"/>
                          <w:sz w:val="9"/>
                          <w:szCs w:val="9"/>
                          <w:lang w:val="en-GB"/>
                        </w:rPr>
                        <w:t>fair installation and disassembly periods whether or not requested and this service shall</w:t>
                      </w:r>
                      <w:r w:rsidR="00ED55D9">
                        <w:rPr>
                          <w:rFonts w:ascii="Helvetica" w:eastAsiaTheme="minorHAnsi" w:hAnsi="Helvetica" w:cs="Helvetica"/>
                          <w:color w:val="1A1A1A"/>
                          <w:sz w:val="9"/>
                          <w:szCs w:val="9"/>
                          <w:lang w:val="en-GB"/>
                        </w:rPr>
                        <w:t xml:space="preserve"> be charged with an increase by </w:t>
                      </w:r>
                      <w:r w:rsidRPr="00ED55D9">
                        <w:rPr>
                          <w:rFonts w:ascii="Helvetica" w:eastAsiaTheme="minorHAnsi" w:hAnsi="Helvetica" w:cs="Helvetica"/>
                          <w:color w:val="1A1A1A"/>
                          <w:sz w:val="9"/>
                          <w:szCs w:val="9"/>
                          <w:lang w:val="en-GB"/>
                        </w:rPr>
                        <w:t>50%</w:t>
                      </w:r>
                    </w:p>
                    <w:p w:rsidR="00ED55D9" w:rsidRDefault="008A0303" w:rsidP="008A0303">
                      <w:pPr>
                        <w:widowControl/>
                        <w:autoSpaceDE w:val="0"/>
                        <w:autoSpaceDN w:val="0"/>
                        <w:adjustRightInd w:val="0"/>
                        <w:rPr>
                          <w:rFonts w:ascii="Helvetica" w:eastAsiaTheme="minorHAnsi" w:hAnsi="Helvetica" w:cs="Helvetica"/>
                          <w:color w:val="1E1E1E"/>
                          <w:sz w:val="9"/>
                          <w:szCs w:val="9"/>
                          <w:lang w:val="en-GB"/>
                        </w:rPr>
                      </w:pPr>
                      <w:r w:rsidRPr="00ED55D9">
                        <w:rPr>
                          <w:rFonts w:ascii="Helvetica" w:eastAsiaTheme="minorHAnsi" w:hAnsi="Helvetica" w:cs="Helvetica"/>
                          <w:color w:val="1E1E1E"/>
                          <w:sz w:val="9"/>
                          <w:szCs w:val="9"/>
                          <w:lang w:val="en-GB"/>
                        </w:rPr>
                        <w:t>5.2. Empty packing materials must not be left on the stands and in the aisles. The TE</w:t>
                      </w:r>
                      <w:r w:rsidR="00ED55D9">
                        <w:rPr>
                          <w:rFonts w:ascii="Helvetica" w:eastAsiaTheme="minorHAnsi" w:hAnsi="Helvetica" w:cs="Helvetica"/>
                          <w:color w:val="1E1E1E"/>
                          <w:sz w:val="9"/>
                          <w:szCs w:val="9"/>
                          <w:lang w:val="en-GB"/>
                        </w:rPr>
                        <w:t xml:space="preserve">NANT must collect empty packing </w:t>
                      </w:r>
                      <w:r w:rsidRPr="00ED55D9">
                        <w:rPr>
                          <w:rFonts w:ascii="Helvetica" w:eastAsiaTheme="minorHAnsi" w:hAnsi="Helvetica" w:cs="Helvetica"/>
                          <w:color w:val="1E1E1E"/>
                          <w:sz w:val="9"/>
                          <w:szCs w:val="9"/>
                          <w:lang w:val="en-GB"/>
                        </w:rPr>
                        <w:t>materials personally and must store th</w:t>
                      </w:r>
                      <w:r w:rsidR="00ED55D9">
                        <w:rPr>
                          <w:rFonts w:ascii="Helvetica" w:eastAsiaTheme="minorHAnsi" w:hAnsi="Helvetica" w:cs="Helvetica"/>
                          <w:color w:val="1E1E1E"/>
                          <w:sz w:val="9"/>
                          <w:szCs w:val="9"/>
                          <w:lang w:val="en-GB"/>
                        </w:rPr>
                        <w:t xml:space="preserve">em personally if required to be </w:t>
                      </w:r>
                      <w:r w:rsidRPr="00ED55D9">
                        <w:rPr>
                          <w:rFonts w:ascii="Helvetica" w:eastAsiaTheme="minorHAnsi" w:hAnsi="Helvetica" w:cs="Helvetica"/>
                          <w:color w:val="1E1E1E"/>
                          <w:sz w:val="9"/>
                          <w:szCs w:val="9"/>
                          <w:lang w:val="en-GB"/>
                        </w:rPr>
                        <w:t>stored.</w:t>
                      </w:r>
                    </w:p>
                    <w:p w:rsidR="00ED55D9" w:rsidRDefault="00ED55D9" w:rsidP="008A0303">
                      <w:pPr>
                        <w:widowControl/>
                        <w:autoSpaceDE w:val="0"/>
                        <w:autoSpaceDN w:val="0"/>
                        <w:adjustRightInd w:val="0"/>
                        <w:rPr>
                          <w:rFonts w:ascii="Helvetica" w:eastAsiaTheme="minorHAnsi" w:hAnsi="Helvetica" w:cs="Helvetica"/>
                          <w:color w:val="1E1E1E"/>
                          <w:sz w:val="9"/>
                          <w:szCs w:val="9"/>
                          <w:lang w:val="en-GB"/>
                        </w:rPr>
                      </w:pPr>
                    </w:p>
                    <w:p w:rsidR="008A0303" w:rsidRPr="00ED55D9" w:rsidRDefault="008A0303" w:rsidP="008A0303">
                      <w:pPr>
                        <w:widowControl/>
                        <w:autoSpaceDE w:val="0"/>
                        <w:autoSpaceDN w:val="0"/>
                        <w:adjustRightInd w:val="0"/>
                        <w:rPr>
                          <w:rFonts w:ascii="Helvetica" w:eastAsiaTheme="minorHAnsi" w:hAnsi="Helvetica" w:cs="Helvetica"/>
                          <w:color w:val="1E1E1E"/>
                          <w:sz w:val="9"/>
                          <w:szCs w:val="9"/>
                          <w:lang w:val="en-GB"/>
                        </w:rPr>
                      </w:pPr>
                      <w:r w:rsidRPr="00ED55D9">
                        <w:rPr>
                          <w:rFonts w:ascii="DINAlternate-Bold" w:eastAsiaTheme="minorHAnsi" w:hAnsi="DINAlternate-Bold" w:cs="DINAlternate-Bold"/>
                          <w:b/>
                          <w:bCs/>
                          <w:color w:val="000000"/>
                          <w:sz w:val="12"/>
                          <w:szCs w:val="12"/>
                          <w:lang w:val="en-GB"/>
                        </w:rPr>
                        <w:t>6. PROMOTIONAL ACTIVITIES OF THE TENANTS</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6.1. The TENANT agrees and undertakes not to display and retail any product other than</w:t>
                      </w:r>
                      <w:r w:rsidR="00ED55D9">
                        <w:rPr>
                          <w:rFonts w:ascii="Helvetica" w:eastAsiaTheme="minorHAnsi" w:hAnsi="Helvetica" w:cs="Helvetica"/>
                          <w:color w:val="1B1B1B"/>
                          <w:sz w:val="9"/>
                          <w:szCs w:val="9"/>
                          <w:lang w:val="en-GB"/>
                        </w:rPr>
                        <w:t xml:space="preserve"> the subject matter of the fair </w:t>
                      </w:r>
                      <w:r w:rsidRPr="00ED55D9">
                        <w:rPr>
                          <w:rFonts w:ascii="Helvetica" w:eastAsiaTheme="minorHAnsi" w:hAnsi="Helvetica" w:cs="Helvetica"/>
                          <w:color w:val="1B1B1B"/>
                          <w:sz w:val="9"/>
                          <w:szCs w:val="9"/>
                          <w:lang w:val="en-GB"/>
                        </w:rPr>
                        <w:t xml:space="preserve">in the space allocated to him. Otherwise, he is responsible for material and legal losses against IFO </w:t>
                      </w:r>
                      <w:r w:rsidRPr="00ED55D9">
                        <w:rPr>
                          <w:rFonts w:ascii="Helvetica" w:eastAsiaTheme="minorHAnsi" w:hAnsi="Helvetica" w:cs="Helvetica"/>
                          <w:color w:val="1A1A1A"/>
                          <w:sz w:val="9"/>
                          <w:szCs w:val="9"/>
                          <w:lang w:val="en-GB"/>
                        </w:rPr>
                        <w:t>6.2. The</w:t>
                      </w:r>
                      <w:r w:rsidR="00ED55D9">
                        <w:rPr>
                          <w:rFonts w:ascii="Helvetica" w:eastAsiaTheme="minorHAnsi" w:hAnsi="Helvetica" w:cs="Helvetica"/>
                          <w:color w:val="1B1B1B"/>
                          <w:sz w:val="9"/>
                          <w:szCs w:val="9"/>
                          <w:lang w:val="en-GB"/>
                        </w:rPr>
                        <w:t xml:space="preserve"> </w:t>
                      </w:r>
                      <w:r w:rsidRPr="00ED55D9">
                        <w:rPr>
                          <w:rFonts w:ascii="Helvetica" w:eastAsiaTheme="minorHAnsi" w:hAnsi="Helvetica" w:cs="Helvetica"/>
                          <w:color w:val="1A1A1A"/>
                          <w:sz w:val="9"/>
                          <w:szCs w:val="9"/>
                          <w:lang w:val="en-GB"/>
                        </w:rPr>
                        <w:t>TENANT is obliged to make his promotions in his stands space. It is not permitted for distribution of advertising</w:t>
                      </w:r>
                      <w:r w:rsidR="00ED55D9">
                        <w:rPr>
                          <w:rFonts w:ascii="Helvetica" w:eastAsiaTheme="minorHAnsi" w:hAnsi="Helvetica" w:cs="Helvetica"/>
                          <w:color w:val="1B1B1B"/>
                          <w:sz w:val="9"/>
                          <w:szCs w:val="9"/>
                          <w:lang w:val="en-GB"/>
                        </w:rPr>
                        <w:t xml:space="preserve"> </w:t>
                      </w:r>
                      <w:r w:rsidRPr="00ED55D9">
                        <w:rPr>
                          <w:rFonts w:ascii="Helvetica" w:eastAsiaTheme="minorHAnsi" w:hAnsi="Helvetica" w:cs="Helvetica"/>
                          <w:color w:val="1A1A1A"/>
                          <w:sz w:val="9"/>
                          <w:szCs w:val="9"/>
                          <w:lang w:val="en-GB"/>
                        </w:rPr>
                        <w:t>and promotional materials out of the booth space. All activities to be performed other than product exhibition area are</w:t>
                      </w:r>
                      <w:r w:rsidR="00ED55D9">
                        <w:rPr>
                          <w:rFonts w:ascii="Helvetica" w:eastAsiaTheme="minorHAnsi" w:hAnsi="Helvetica" w:cs="Helvetica"/>
                          <w:color w:val="1B1B1B"/>
                          <w:sz w:val="9"/>
                          <w:szCs w:val="9"/>
                          <w:lang w:val="en-GB"/>
                        </w:rPr>
                        <w:t xml:space="preserve"> </w:t>
                      </w:r>
                      <w:r w:rsidRPr="00ED55D9">
                        <w:rPr>
                          <w:rFonts w:ascii="Helvetica" w:eastAsiaTheme="minorHAnsi" w:hAnsi="Helvetica" w:cs="Helvetica"/>
                          <w:color w:val="1A1A1A"/>
                          <w:sz w:val="9"/>
                          <w:szCs w:val="9"/>
                          <w:lang w:val="en-GB"/>
                        </w:rPr>
                        <w:t>subject to written permission of IFO</w:t>
                      </w:r>
                      <w:r w:rsidR="00ED55D9">
                        <w:rPr>
                          <w:rFonts w:ascii="Helvetica" w:eastAsiaTheme="minorHAnsi" w:hAnsi="Helvetica" w:cs="Helvetica"/>
                          <w:color w:val="1A1A1A"/>
                          <w:sz w:val="9"/>
                          <w:szCs w:val="9"/>
                          <w:lang w:val="en-GB"/>
                        </w:rPr>
                        <w:t xml:space="preserve"> and are performed against fee, </w:t>
                      </w:r>
                      <w:r w:rsidRPr="00ED55D9">
                        <w:rPr>
                          <w:rFonts w:ascii="Helvetica" w:eastAsiaTheme="minorHAnsi" w:hAnsi="Helvetica" w:cs="Helvetica"/>
                          <w:color w:val="1A1A1A"/>
                          <w:sz w:val="9"/>
                          <w:szCs w:val="9"/>
                          <w:lang w:val="en-GB"/>
                        </w:rPr>
                        <w:t>only if they are declared before the fair opening</w:t>
                      </w:r>
                      <w:r w:rsidR="00ED55D9">
                        <w:rPr>
                          <w:rFonts w:ascii="Helvetica" w:eastAsiaTheme="minorHAnsi" w:hAnsi="Helvetica" w:cs="Helvetica"/>
                          <w:color w:val="1B1B1B"/>
                          <w:sz w:val="9"/>
                          <w:szCs w:val="9"/>
                          <w:lang w:val="en-GB"/>
                        </w:rPr>
                        <w:t xml:space="preserve"> </w:t>
                      </w:r>
                      <w:r w:rsidRPr="00ED55D9">
                        <w:rPr>
                          <w:rFonts w:ascii="Helvetica" w:eastAsiaTheme="minorHAnsi" w:hAnsi="Helvetica" w:cs="Helvetica"/>
                          <w:color w:val="1A1A1A"/>
                          <w:sz w:val="9"/>
                          <w:szCs w:val="9"/>
                          <w:lang w:val="en-GB"/>
                        </w:rPr>
                        <w:t>and the other rules are respected.</w:t>
                      </w:r>
                    </w:p>
                    <w:p w:rsidR="008A0303" w:rsidRPr="00ED55D9" w:rsidRDefault="008A0303" w:rsidP="008A0303">
                      <w:pPr>
                        <w:widowControl/>
                        <w:autoSpaceDE w:val="0"/>
                        <w:autoSpaceDN w:val="0"/>
                        <w:adjustRightInd w:val="0"/>
                        <w:rPr>
                          <w:rFonts w:ascii="Helvetica" w:eastAsiaTheme="minorHAnsi" w:hAnsi="Helvetica" w:cs="Helvetica"/>
                          <w:color w:val="191919"/>
                          <w:sz w:val="9"/>
                          <w:szCs w:val="9"/>
                          <w:lang w:val="en-GB"/>
                        </w:rPr>
                      </w:pPr>
                      <w:r w:rsidRPr="00ED55D9">
                        <w:rPr>
                          <w:rFonts w:ascii="Helvetica" w:eastAsiaTheme="minorHAnsi" w:hAnsi="Helvetica" w:cs="Helvetica"/>
                          <w:color w:val="191919"/>
                          <w:sz w:val="9"/>
                          <w:szCs w:val="9"/>
                          <w:lang w:val="en-GB"/>
                        </w:rPr>
                        <w:t>6.3. Any advertising in violation of the legislation is forbidden on the fairground</w:t>
                      </w:r>
                    </w:p>
                    <w:p w:rsidR="008A0303" w:rsidRPr="00ED55D9" w:rsidRDefault="008A0303" w:rsidP="008A0303">
                      <w:pPr>
                        <w:widowControl/>
                        <w:autoSpaceDE w:val="0"/>
                        <w:autoSpaceDN w:val="0"/>
                        <w:adjustRightInd w:val="0"/>
                        <w:rPr>
                          <w:rFonts w:ascii="Helvetica" w:eastAsiaTheme="minorHAnsi" w:hAnsi="Helvetica" w:cs="Helvetica"/>
                          <w:color w:val="1D1D1D"/>
                          <w:sz w:val="9"/>
                          <w:szCs w:val="9"/>
                          <w:lang w:val="en-GB"/>
                        </w:rPr>
                      </w:pPr>
                      <w:r w:rsidRPr="00ED55D9">
                        <w:rPr>
                          <w:rFonts w:ascii="Helvetica" w:eastAsiaTheme="minorHAnsi" w:hAnsi="Helvetica" w:cs="Helvetica"/>
                          <w:color w:val="1D1D1D"/>
                          <w:sz w:val="9"/>
                          <w:szCs w:val="9"/>
                          <w:lang w:val="en-GB"/>
                        </w:rPr>
                        <w:t xml:space="preserve">6.4. The TENANT may exhibit products of his firm and/or, subject to prior notice, of the </w:t>
                      </w:r>
                      <w:r w:rsidR="00ED55D9">
                        <w:rPr>
                          <w:rFonts w:ascii="Helvetica" w:eastAsiaTheme="minorHAnsi" w:hAnsi="Helvetica" w:cs="Helvetica"/>
                          <w:color w:val="1D1D1D"/>
                          <w:sz w:val="9"/>
                          <w:szCs w:val="9"/>
                          <w:lang w:val="en-GB"/>
                        </w:rPr>
                        <w:t xml:space="preserve">firm represented by him only if </w:t>
                      </w:r>
                      <w:r w:rsidRPr="00ED55D9">
                        <w:rPr>
                          <w:rFonts w:ascii="Helvetica" w:eastAsiaTheme="minorHAnsi" w:hAnsi="Helvetica" w:cs="Helvetica"/>
                          <w:color w:val="1D1D1D"/>
                          <w:sz w:val="9"/>
                          <w:szCs w:val="9"/>
                          <w:lang w:val="en-GB"/>
                        </w:rPr>
                        <w:t>they are related to the subject matter of the fair.</w:t>
                      </w:r>
                    </w:p>
                    <w:p w:rsidR="008A0303"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6.5. Audio films may be run provided that the other booths are not disturbed and that t</w:t>
                      </w:r>
                      <w:r w:rsidR="00ED55D9">
                        <w:rPr>
                          <w:rFonts w:ascii="Helvetica" w:eastAsiaTheme="minorHAnsi" w:hAnsi="Helvetica" w:cs="Helvetica"/>
                          <w:color w:val="1B1B1B"/>
                          <w:sz w:val="9"/>
                          <w:szCs w:val="9"/>
                          <w:lang w:val="en-GB"/>
                        </w:rPr>
                        <w:t xml:space="preserve">he sound limit of 60 </w:t>
                      </w:r>
                      <w:proofErr w:type="spellStart"/>
                      <w:r w:rsidR="00ED55D9">
                        <w:rPr>
                          <w:rFonts w:ascii="Helvetica" w:eastAsiaTheme="minorHAnsi" w:hAnsi="Helvetica" w:cs="Helvetica"/>
                          <w:color w:val="1B1B1B"/>
                          <w:sz w:val="9"/>
                          <w:szCs w:val="9"/>
                          <w:lang w:val="en-GB"/>
                        </w:rPr>
                        <w:t>dBA</w:t>
                      </w:r>
                      <w:proofErr w:type="spellEnd"/>
                      <w:r w:rsidR="00ED55D9">
                        <w:rPr>
                          <w:rFonts w:ascii="Helvetica" w:eastAsiaTheme="minorHAnsi" w:hAnsi="Helvetica" w:cs="Helvetica"/>
                          <w:color w:val="1B1B1B"/>
                          <w:sz w:val="9"/>
                          <w:szCs w:val="9"/>
                          <w:lang w:val="en-GB"/>
                        </w:rPr>
                        <w:t xml:space="preserve"> is not </w:t>
                      </w:r>
                      <w:proofErr w:type="spellStart"/>
                      <w:r w:rsidRPr="00ED55D9">
                        <w:rPr>
                          <w:rFonts w:ascii="Helvetica" w:eastAsiaTheme="minorHAnsi" w:hAnsi="Helvetica" w:cs="Helvetica"/>
                          <w:color w:val="1B1B1B"/>
                          <w:sz w:val="9"/>
                          <w:szCs w:val="9"/>
                          <w:lang w:val="en-GB"/>
                        </w:rPr>
                        <w:t>exceeded.All</w:t>
                      </w:r>
                      <w:proofErr w:type="spellEnd"/>
                      <w:r w:rsidRPr="00ED55D9">
                        <w:rPr>
                          <w:rFonts w:ascii="Helvetica" w:eastAsiaTheme="minorHAnsi" w:hAnsi="Helvetica" w:cs="Helvetica"/>
                          <w:color w:val="1B1B1B"/>
                          <w:sz w:val="9"/>
                          <w:szCs w:val="9"/>
                          <w:lang w:val="en-GB"/>
                        </w:rPr>
                        <w:t xml:space="preserve"> living or device airplays maybe made during the fair only between 17:00 - 1</w:t>
                      </w:r>
                      <w:r w:rsidR="00ED55D9">
                        <w:rPr>
                          <w:rFonts w:ascii="Helvetica" w:eastAsiaTheme="minorHAnsi" w:hAnsi="Helvetica" w:cs="Helvetica"/>
                          <w:color w:val="1B1B1B"/>
                          <w:sz w:val="9"/>
                          <w:szCs w:val="9"/>
                          <w:lang w:val="en-GB"/>
                        </w:rPr>
                        <w:t xml:space="preserve">8:00 and by approval of IFO The </w:t>
                      </w:r>
                      <w:r w:rsidRPr="00ED55D9">
                        <w:rPr>
                          <w:rFonts w:ascii="Helvetica" w:eastAsiaTheme="minorHAnsi" w:hAnsi="Helvetica" w:cs="Helvetica"/>
                          <w:color w:val="1B1B1B"/>
                          <w:sz w:val="9"/>
                          <w:szCs w:val="9"/>
                          <w:lang w:val="en-GB"/>
                        </w:rPr>
                        <w:t xml:space="preserve">key condition is not to disturb the other booths in any events between these hours. </w:t>
                      </w:r>
                      <w:r w:rsidR="00ED55D9">
                        <w:rPr>
                          <w:rFonts w:ascii="Helvetica" w:eastAsiaTheme="minorHAnsi" w:hAnsi="Helvetica" w:cs="Helvetica"/>
                          <w:color w:val="1B1B1B"/>
                          <w:sz w:val="9"/>
                          <w:szCs w:val="9"/>
                          <w:lang w:val="en-GB"/>
                        </w:rPr>
                        <w:t xml:space="preserve">Prior permission of IFO must be </w:t>
                      </w:r>
                      <w:proofErr w:type="spellStart"/>
                      <w:r w:rsidRPr="00ED55D9">
                        <w:rPr>
                          <w:rFonts w:ascii="Helvetica" w:eastAsiaTheme="minorHAnsi" w:hAnsi="Helvetica" w:cs="Helvetica"/>
                          <w:color w:val="1B1B1B"/>
                          <w:sz w:val="9"/>
                          <w:szCs w:val="9"/>
                          <w:lang w:val="en-GB"/>
                        </w:rPr>
                        <w:t>obtainedfor</w:t>
                      </w:r>
                      <w:proofErr w:type="spellEnd"/>
                      <w:r w:rsidRPr="00ED55D9">
                        <w:rPr>
                          <w:rFonts w:ascii="Helvetica" w:eastAsiaTheme="minorHAnsi" w:hAnsi="Helvetica" w:cs="Helvetica"/>
                          <w:color w:val="1B1B1B"/>
                          <w:sz w:val="9"/>
                          <w:szCs w:val="9"/>
                          <w:lang w:val="en-GB"/>
                        </w:rPr>
                        <w:t xml:space="preserve"> all these events. Otherwise, energy of the </w:t>
                      </w:r>
                      <w:proofErr w:type="spellStart"/>
                      <w:r w:rsidRPr="00ED55D9">
                        <w:rPr>
                          <w:rFonts w:ascii="Helvetica" w:eastAsiaTheme="minorHAnsi" w:hAnsi="Helvetica" w:cs="Helvetica"/>
                          <w:color w:val="1B1B1B"/>
                          <w:sz w:val="9"/>
                          <w:szCs w:val="9"/>
                          <w:lang w:val="en-GB"/>
                        </w:rPr>
                        <w:t>relevantbooth</w:t>
                      </w:r>
                      <w:proofErr w:type="spellEnd"/>
                      <w:r w:rsidRPr="00ED55D9">
                        <w:rPr>
                          <w:rFonts w:ascii="Helvetica" w:eastAsiaTheme="minorHAnsi" w:hAnsi="Helvetica" w:cs="Helvetica"/>
                          <w:color w:val="1B1B1B"/>
                          <w:sz w:val="9"/>
                          <w:szCs w:val="9"/>
                          <w:lang w:val="en-GB"/>
                        </w:rPr>
                        <w:t xml:space="preserve"> shall be cut. The TENAN</w:t>
                      </w:r>
                      <w:r w:rsidR="00ED55D9">
                        <w:rPr>
                          <w:rFonts w:ascii="Helvetica" w:eastAsiaTheme="minorHAnsi" w:hAnsi="Helvetica" w:cs="Helvetica"/>
                          <w:color w:val="1B1B1B"/>
                          <w:sz w:val="9"/>
                          <w:szCs w:val="9"/>
                          <w:lang w:val="en-GB"/>
                        </w:rPr>
                        <w:t xml:space="preserve">T is solely responsible for all </w:t>
                      </w:r>
                      <w:r w:rsidRPr="00ED55D9">
                        <w:rPr>
                          <w:rFonts w:ascii="Helvetica" w:eastAsiaTheme="minorHAnsi" w:hAnsi="Helvetica" w:cs="Helvetica"/>
                          <w:color w:val="1B1B1B"/>
                          <w:sz w:val="9"/>
                          <w:szCs w:val="9"/>
                          <w:lang w:val="en-GB"/>
                        </w:rPr>
                        <w:t>losses likely lo arise from energy cut.</w:t>
                      </w:r>
                    </w:p>
                    <w:p w:rsidR="00ED55D9" w:rsidRPr="00ED55D9" w:rsidRDefault="00ED55D9" w:rsidP="008A0303">
                      <w:pPr>
                        <w:widowControl/>
                        <w:autoSpaceDE w:val="0"/>
                        <w:autoSpaceDN w:val="0"/>
                        <w:adjustRightInd w:val="0"/>
                        <w:rPr>
                          <w:rFonts w:ascii="Helvetica" w:eastAsiaTheme="minorHAnsi" w:hAnsi="Helvetica" w:cs="Helvetica"/>
                          <w:color w:val="1B1B1B"/>
                          <w:sz w:val="9"/>
                          <w:szCs w:val="9"/>
                          <w:lang w:val="en-GB"/>
                        </w:rPr>
                      </w:pPr>
                    </w:p>
                    <w:p w:rsidR="008A0303" w:rsidRPr="00ED55D9" w:rsidRDefault="008A0303" w:rsidP="008A0303">
                      <w:pPr>
                        <w:widowControl/>
                        <w:autoSpaceDE w:val="0"/>
                        <w:autoSpaceDN w:val="0"/>
                        <w:adjustRightInd w:val="0"/>
                        <w:rPr>
                          <w:rFonts w:ascii="DINAlternate-Bold" w:eastAsiaTheme="minorHAnsi" w:hAnsi="DINAlternate-Bold" w:cs="DINAlternate-Bold"/>
                          <w:b/>
                          <w:bCs/>
                          <w:color w:val="000000"/>
                          <w:sz w:val="12"/>
                          <w:szCs w:val="12"/>
                          <w:lang w:val="en-GB"/>
                        </w:rPr>
                      </w:pPr>
                      <w:r w:rsidRPr="00ED55D9">
                        <w:rPr>
                          <w:rFonts w:ascii="DINAlternate-Bold" w:eastAsiaTheme="minorHAnsi" w:hAnsi="DINAlternate-Bold" w:cs="DINAlternate-Bold"/>
                          <w:b/>
                          <w:bCs/>
                          <w:color w:val="000000"/>
                          <w:sz w:val="12"/>
                          <w:szCs w:val="12"/>
                          <w:lang w:val="en-GB"/>
                        </w:rPr>
                        <w:t>7. OCCUPATIONAL SAFETY AND INSURANCE</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7.1. The TENANT agrees that IFO is not responsible for any loss or damage to any produc</w:t>
                      </w:r>
                      <w:r w:rsidR="00ED55D9">
                        <w:rPr>
                          <w:rFonts w:ascii="Helvetica" w:eastAsiaTheme="minorHAnsi" w:hAnsi="Helvetica" w:cs="Helvetica"/>
                          <w:color w:val="1A1A1A"/>
                          <w:sz w:val="9"/>
                          <w:szCs w:val="9"/>
                          <w:lang w:val="en-GB"/>
                        </w:rPr>
                        <w:t xml:space="preserve">ts and similar commodity during </w:t>
                      </w:r>
                      <w:r w:rsidRPr="00ED55D9">
                        <w:rPr>
                          <w:rFonts w:ascii="Helvetica" w:eastAsiaTheme="minorHAnsi" w:hAnsi="Helvetica" w:cs="Helvetica"/>
                          <w:color w:val="1A1A1A"/>
                          <w:sz w:val="9"/>
                          <w:szCs w:val="9"/>
                          <w:lang w:val="en-GB"/>
                        </w:rPr>
                        <w:t>booth installation, transport, exhibition, booth disassembly or any stage of the con</w:t>
                      </w:r>
                      <w:r w:rsidR="00ED55D9">
                        <w:rPr>
                          <w:rFonts w:ascii="Helvetica" w:eastAsiaTheme="minorHAnsi" w:hAnsi="Helvetica" w:cs="Helvetica"/>
                          <w:color w:val="1A1A1A"/>
                          <w:sz w:val="9"/>
                          <w:szCs w:val="9"/>
                          <w:lang w:val="en-GB"/>
                        </w:rPr>
                        <w:t xml:space="preserve">tract. The TENANT is obliged to </w:t>
                      </w:r>
                      <w:r w:rsidRPr="00ED55D9">
                        <w:rPr>
                          <w:rFonts w:ascii="Helvetica" w:eastAsiaTheme="minorHAnsi" w:hAnsi="Helvetica" w:cs="Helvetica"/>
                          <w:color w:val="1A1A1A"/>
                          <w:sz w:val="9"/>
                          <w:szCs w:val="9"/>
                          <w:lang w:val="en-GB"/>
                        </w:rPr>
                        <w:t>provide a healthy and safe environment for occupational health and safety at his booth an</w:t>
                      </w:r>
                      <w:r w:rsidR="00ED55D9">
                        <w:rPr>
                          <w:rFonts w:ascii="Helvetica" w:eastAsiaTheme="minorHAnsi" w:hAnsi="Helvetica" w:cs="Helvetica"/>
                          <w:color w:val="1A1A1A"/>
                          <w:sz w:val="9"/>
                          <w:szCs w:val="9"/>
                          <w:lang w:val="en-GB"/>
                        </w:rPr>
                        <w:t xml:space="preserve">d take all measures required by </w:t>
                      </w:r>
                      <w:r w:rsidRPr="00ED55D9">
                        <w:rPr>
                          <w:rFonts w:ascii="Helvetica" w:eastAsiaTheme="minorHAnsi" w:hAnsi="Helvetica" w:cs="Helvetica"/>
                          <w:color w:val="1A1A1A"/>
                          <w:sz w:val="9"/>
                          <w:szCs w:val="9"/>
                          <w:lang w:val="en-GB"/>
                        </w:rPr>
                        <w:t>the legislation. He hereby agrees to indemnify IFO against any amounts payable by it for this reason</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7.2. The parties agree that IFO has no responsibility, so the TENANT is recommende</w:t>
                      </w:r>
                      <w:r w:rsidR="00ED55D9">
                        <w:rPr>
                          <w:rFonts w:ascii="Helvetica" w:eastAsiaTheme="minorHAnsi" w:hAnsi="Helvetica" w:cs="Helvetica"/>
                          <w:color w:val="1B1B1B"/>
                          <w:sz w:val="9"/>
                          <w:szCs w:val="9"/>
                          <w:lang w:val="en-GB"/>
                        </w:rPr>
                        <w:t xml:space="preserve">d to take out insurance against </w:t>
                      </w:r>
                      <w:r w:rsidRPr="00ED55D9">
                        <w:rPr>
                          <w:rFonts w:ascii="Helvetica" w:eastAsiaTheme="minorHAnsi" w:hAnsi="Helvetica" w:cs="Helvetica"/>
                          <w:color w:val="1B1B1B"/>
                          <w:sz w:val="9"/>
                          <w:szCs w:val="9"/>
                          <w:lang w:val="en-GB"/>
                        </w:rPr>
                        <w:t>possible damages and accidents to be suffered by his stand, other stands, stand</w:t>
                      </w:r>
                      <w:r w:rsidR="00ED55D9">
                        <w:rPr>
                          <w:rFonts w:ascii="Helvetica" w:eastAsiaTheme="minorHAnsi" w:hAnsi="Helvetica" w:cs="Helvetica"/>
                          <w:color w:val="1B1B1B"/>
                          <w:sz w:val="9"/>
                          <w:szCs w:val="9"/>
                          <w:lang w:val="en-GB"/>
                        </w:rPr>
                        <w:t xml:space="preserve"> equipment and materials, other </w:t>
                      </w:r>
                      <w:r w:rsidRPr="00ED55D9">
                        <w:rPr>
                          <w:rFonts w:ascii="Helvetica" w:eastAsiaTheme="minorHAnsi" w:hAnsi="Helvetica" w:cs="Helvetica"/>
                          <w:color w:val="1B1B1B"/>
                          <w:sz w:val="9"/>
                          <w:szCs w:val="9"/>
                          <w:lang w:val="en-GB"/>
                        </w:rPr>
                        <w:t>exhibitors, visitors or servants.</w:t>
                      </w:r>
                    </w:p>
                    <w:p w:rsidR="008A0303" w:rsidRDefault="008A0303" w:rsidP="008A0303">
                      <w:pPr>
                        <w:widowControl/>
                        <w:autoSpaceDE w:val="0"/>
                        <w:autoSpaceDN w:val="0"/>
                        <w:adjustRightInd w:val="0"/>
                        <w:rPr>
                          <w:rFonts w:ascii="DINAlternate-Bold" w:eastAsiaTheme="minorHAnsi" w:hAnsi="DINAlternate-Bold" w:cs="DINAlternate-Bold"/>
                          <w:b/>
                          <w:bCs/>
                          <w:color w:val="1A1A1A"/>
                          <w:sz w:val="9"/>
                          <w:szCs w:val="9"/>
                          <w:lang w:val="en-GB"/>
                        </w:rPr>
                      </w:pPr>
                      <w:r w:rsidRPr="00ED55D9">
                        <w:rPr>
                          <w:rFonts w:ascii="Helvetica" w:eastAsiaTheme="minorHAnsi" w:hAnsi="Helvetica" w:cs="Helvetica"/>
                          <w:color w:val="1A1A1A"/>
                          <w:sz w:val="9"/>
                          <w:szCs w:val="9"/>
                          <w:lang w:val="en-GB"/>
                        </w:rPr>
                        <w:t xml:space="preserve">7.3. The TENANT has also received the </w:t>
                      </w:r>
                      <w:r w:rsidRPr="001F015F">
                        <w:rPr>
                          <w:rFonts w:ascii="Helvetica" w:eastAsiaTheme="minorHAnsi" w:hAnsi="Helvetica" w:cs="Helvetica"/>
                          <w:color w:val="1A1A1A"/>
                          <w:sz w:val="9"/>
                          <w:szCs w:val="9"/>
                          <w:lang w:val="en-GB"/>
                        </w:rPr>
                        <w:t>Occupational Health and Safety [OHS] Manual upon</w:t>
                      </w:r>
                      <w:r w:rsidR="00ED55D9" w:rsidRPr="001F015F">
                        <w:rPr>
                          <w:rFonts w:ascii="Helvetica" w:eastAsiaTheme="minorHAnsi" w:hAnsi="Helvetica" w:cs="Helvetica"/>
                          <w:color w:val="1A1A1A"/>
                          <w:sz w:val="9"/>
                          <w:szCs w:val="9"/>
                          <w:lang w:val="en-GB"/>
                        </w:rPr>
                        <w:t xml:space="preserve"> execution of this contract and </w:t>
                      </w:r>
                      <w:r w:rsidRPr="001F015F">
                        <w:rPr>
                          <w:rFonts w:ascii="DINAlternate-Bold" w:eastAsiaTheme="minorHAnsi" w:hAnsi="DINAlternate-Bold" w:cs="DINAlternate-Bold"/>
                          <w:bCs/>
                          <w:color w:val="1A1A1A"/>
                          <w:sz w:val="9"/>
                          <w:szCs w:val="9"/>
                          <w:lang w:val="en-GB"/>
                        </w:rPr>
                        <w:t>agrees and undertakes to comply with the OHS Manual</w:t>
                      </w:r>
                    </w:p>
                    <w:p w:rsidR="00ED55D9" w:rsidRPr="00ED55D9" w:rsidRDefault="00ED55D9" w:rsidP="008A0303">
                      <w:pPr>
                        <w:widowControl/>
                        <w:autoSpaceDE w:val="0"/>
                        <w:autoSpaceDN w:val="0"/>
                        <w:adjustRightInd w:val="0"/>
                        <w:rPr>
                          <w:rFonts w:ascii="Helvetica" w:eastAsiaTheme="minorHAnsi" w:hAnsi="Helvetica" w:cs="Helvetica"/>
                          <w:color w:val="1A1A1A"/>
                          <w:sz w:val="9"/>
                          <w:szCs w:val="9"/>
                          <w:lang w:val="en-GB"/>
                        </w:rPr>
                      </w:pPr>
                    </w:p>
                    <w:p w:rsidR="008A0303" w:rsidRPr="00ED55D9" w:rsidRDefault="008A0303" w:rsidP="008A0303">
                      <w:pPr>
                        <w:widowControl/>
                        <w:autoSpaceDE w:val="0"/>
                        <w:autoSpaceDN w:val="0"/>
                        <w:adjustRightInd w:val="0"/>
                        <w:rPr>
                          <w:rFonts w:ascii="DINAlternate-Bold" w:eastAsiaTheme="minorHAnsi" w:hAnsi="DINAlternate-Bold" w:cs="DINAlternate-Bold"/>
                          <w:b/>
                          <w:bCs/>
                          <w:color w:val="000000"/>
                          <w:sz w:val="12"/>
                          <w:szCs w:val="12"/>
                          <w:lang w:val="en-GB"/>
                        </w:rPr>
                      </w:pPr>
                      <w:r w:rsidRPr="00ED55D9">
                        <w:rPr>
                          <w:rFonts w:ascii="DINAlternate-Bold" w:eastAsiaTheme="minorHAnsi" w:hAnsi="DINAlternate-Bold" w:cs="DINAlternate-Bold"/>
                          <w:b/>
                          <w:bCs/>
                          <w:color w:val="000000"/>
                          <w:sz w:val="12"/>
                          <w:szCs w:val="12"/>
                          <w:lang w:val="en-GB"/>
                        </w:rPr>
                        <w:t>8. FINANCIAL AND ADMINISTRATIVE RULES</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8.1. The TENANT may not transfer his rights and obligations in the contract to the</w:t>
                      </w:r>
                      <w:r w:rsidR="00ED55D9">
                        <w:rPr>
                          <w:rFonts w:ascii="Helvetica" w:eastAsiaTheme="minorHAnsi" w:hAnsi="Helvetica" w:cs="Helvetica"/>
                          <w:color w:val="1B1B1B"/>
                          <w:sz w:val="9"/>
                          <w:szCs w:val="9"/>
                          <w:lang w:val="en-GB"/>
                        </w:rPr>
                        <w:t xml:space="preserve"> 3rd persons. Remittance of the </w:t>
                      </w:r>
                      <w:r w:rsidRPr="00ED55D9">
                        <w:rPr>
                          <w:rFonts w:ascii="Helvetica" w:eastAsiaTheme="minorHAnsi" w:hAnsi="Helvetica" w:cs="Helvetica"/>
                          <w:color w:val="1B1B1B"/>
                          <w:sz w:val="9"/>
                          <w:szCs w:val="9"/>
                          <w:lang w:val="en-GB"/>
                        </w:rPr>
                        <w:t>Participation fee in another name does not constitute consent to transfer of his rights and obliga</w:t>
                      </w:r>
                      <w:r w:rsidR="00ED55D9">
                        <w:rPr>
                          <w:rFonts w:ascii="Helvetica" w:eastAsiaTheme="minorHAnsi" w:hAnsi="Helvetica" w:cs="Helvetica"/>
                          <w:color w:val="1B1B1B"/>
                          <w:sz w:val="9"/>
                          <w:szCs w:val="9"/>
                          <w:lang w:val="en-GB"/>
                        </w:rPr>
                        <w:t xml:space="preserve">tions in the contract. 8.2. The </w:t>
                      </w:r>
                      <w:r w:rsidRPr="00ED55D9">
                        <w:rPr>
                          <w:rFonts w:ascii="Helvetica" w:eastAsiaTheme="minorHAnsi" w:hAnsi="Helvetica" w:cs="Helvetica"/>
                          <w:color w:val="1B1B1B"/>
                          <w:sz w:val="9"/>
                          <w:szCs w:val="9"/>
                          <w:lang w:val="en-GB"/>
                        </w:rPr>
                        <w:t>addresses written in the contract are the notice addresses of the parties. The part</w:t>
                      </w:r>
                      <w:r w:rsidR="00ED55D9">
                        <w:rPr>
                          <w:rFonts w:ascii="Helvetica" w:eastAsiaTheme="minorHAnsi" w:hAnsi="Helvetica" w:cs="Helvetica"/>
                          <w:color w:val="1B1B1B"/>
                          <w:sz w:val="9"/>
                          <w:szCs w:val="9"/>
                          <w:lang w:val="en-GB"/>
                        </w:rPr>
                        <w:t xml:space="preserve">ies agree and declare that they </w:t>
                      </w:r>
                      <w:r w:rsidRPr="00ED55D9">
                        <w:rPr>
                          <w:rFonts w:ascii="Helvetica" w:eastAsiaTheme="minorHAnsi" w:hAnsi="Helvetica" w:cs="Helvetica"/>
                          <w:color w:val="1B1B1B"/>
                          <w:sz w:val="9"/>
                          <w:szCs w:val="9"/>
                          <w:lang w:val="en-GB"/>
                        </w:rPr>
                        <w:t xml:space="preserve">shall inform the other party in writing about any change in their address within 10 days; if </w:t>
                      </w:r>
                      <w:r w:rsidR="00ED55D9">
                        <w:rPr>
                          <w:rFonts w:ascii="Helvetica" w:eastAsiaTheme="minorHAnsi" w:hAnsi="Helvetica" w:cs="Helvetica"/>
                          <w:color w:val="1B1B1B"/>
                          <w:sz w:val="9"/>
                          <w:szCs w:val="9"/>
                          <w:lang w:val="en-GB"/>
                        </w:rPr>
                        <w:t xml:space="preserve">not </w:t>
                      </w:r>
                      <w:proofErr w:type="gramStart"/>
                      <w:r w:rsidR="00ED55D9">
                        <w:rPr>
                          <w:rFonts w:ascii="Helvetica" w:eastAsiaTheme="minorHAnsi" w:hAnsi="Helvetica" w:cs="Helvetica"/>
                          <w:color w:val="1B1B1B"/>
                          <w:sz w:val="9"/>
                          <w:szCs w:val="9"/>
                          <w:lang w:val="en-GB"/>
                        </w:rPr>
                        <w:t>informed,</w:t>
                      </w:r>
                      <w:proofErr w:type="gramEnd"/>
                      <w:r w:rsidR="00ED55D9">
                        <w:rPr>
                          <w:rFonts w:ascii="Helvetica" w:eastAsiaTheme="minorHAnsi" w:hAnsi="Helvetica" w:cs="Helvetica"/>
                          <w:color w:val="1B1B1B"/>
                          <w:sz w:val="9"/>
                          <w:szCs w:val="9"/>
                          <w:lang w:val="en-GB"/>
                        </w:rPr>
                        <w:t xml:space="preserve"> all notices to be </w:t>
                      </w:r>
                      <w:r w:rsidRPr="00ED55D9">
                        <w:rPr>
                          <w:rFonts w:ascii="Helvetica" w:eastAsiaTheme="minorHAnsi" w:hAnsi="Helvetica" w:cs="Helvetica"/>
                          <w:color w:val="1B1B1B"/>
                          <w:sz w:val="9"/>
                          <w:szCs w:val="9"/>
                          <w:lang w:val="en-GB"/>
                        </w:rPr>
                        <w:t>sent to these addresses shall be binding</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8.3. He shall use the booth as written in the contract and may not use it or perform any work for any other pu</w:t>
                      </w:r>
                      <w:r w:rsidR="00ED55D9">
                        <w:rPr>
                          <w:rFonts w:ascii="Helvetica" w:eastAsiaTheme="minorHAnsi" w:hAnsi="Helvetica" w:cs="Helvetica"/>
                          <w:color w:val="1C1C1C"/>
                          <w:sz w:val="9"/>
                          <w:szCs w:val="9"/>
                          <w:lang w:val="en-GB"/>
                        </w:rPr>
                        <w:t xml:space="preserve">rpose. Any </w:t>
                      </w:r>
                      <w:r w:rsidRPr="00ED55D9">
                        <w:rPr>
                          <w:rFonts w:ascii="Helvetica" w:eastAsiaTheme="minorHAnsi" w:hAnsi="Helvetica" w:cs="Helvetica"/>
                          <w:color w:val="1C1C1C"/>
                          <w:sz w:val="9"/>
                          <w:szCs w:val="9"/>
                          <w:lang w:val="en-GB"/>
                        </w:rPr>
                        <w:t>contrary act is a reason for breach of the contract. The TENANT assumes penal and le</w:t>
                      </w:r>
                      <w:r w:rsidR="00ED55D9">
                        <w:rPr>
                          <w:rFonts w:ascii="Helvetica" w:eastAsiaTheme="minorHAnsi" w:hAnsi="Helvetica" w:cs="Helvetica"/>
                          <w:color w:val="1C1C1C"/>
                          <w:sz w:val="9"/>
                          <w:szCs w:val="9"/>
                          <w:lang w:val="en-GB"/>
                        </w:rPr>
                        <w:t xml:space="preserve">gal responsibility to the third </w:t>
                      </w:r>
                      <w:r w:rsidRPr="00ED55D9">
                        <w:rPr>
                          <w:rFonts w:ascii="Helvetica" w:eastAsiaTheme="minorHAnsi" w:hAnsi="Helvetica" w:cs="Helvetica"/>
                          <w:color w:val="1C1C1C"/>
                          <w:sz w:val="9"/>
                          <w:szCs w:val="9"/>
                          <w:lang w:val="en-GB"/>
                        </w:rPr>
                        <w:t xml:space="preserve">persons during use of the fairground. The TENANT is obliged to fully indemnify </w:t>
                      </w:r>
                      <w:r w:rsidR="00ED55D9">
                        <w:rPr>
                          <w:rFonts w:ascii="Helvetica" w:eastAsiaTheme="minorHAnsi" w:hAnsi="Helvetica" w:cs="Helvetica"/>
                          <w:color w:val="1C1C1C"/>
                          <w:sz w:val="9"/>
                          <w:szCs w:val="9"/>
                          <w:lang w:val="en-GB"/>
                        </w:rPr>
                        <w:t xml:space="preserve">any damages given by him to the </w:t>
                      </w:r>
                      <w:r w:rsidRPr="00ED55D9">
                        <w:rPr>
                          <w:rFonts w:ascii="Helvetica" w:eastAsiaTheme="minorHAnsi" w:hAnsi="Helvetica" w:cs="Helvetica"/>
                          <w:color w:val="1C1C1C"/>
                          <w:sz w:val="9"/>
                          <w:szCs w:val="9"/>
                          <w:lang w:val="en-GB"/>
                        </w:rPr>
                        <w:t>fairground.</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8.4. The TENANT may not permit exhibition of products, brochures and similar promo</w:t>
                      </w:r>
                      <w:r w:rsidR="00ED55D9">
                        <w:rPr>
                          <w:rFonts w:ascii="Helvetica" w:eastAsiaTheme="minorHAnsi" w:hAnsi="Helvetica" w:cs="Helvetica"/>
                          <w:color w:val="1C1C1C"/>
                          <w:sz w:val="9"/>
                          <w:szCs w:val="9"/>
                          <w:lang w:val="en-GB"/>
                        </w:rPr>
                        <w:t xml:space="preserve">tional instruments of the third </w:t>
                      </w:r>
                      <w:r w:rsidRPr="00ED55D9">
                        <w:rPr>
                          <w:rFonts w:ascii="Helvetica" w:eastAsiaTheme="minorHAnsi" w:hAnsi="Helvetica" w:cs="Helvetica"/>
                          <w:color w:val="1C1C1C"/>
                          <w:sz w:val="9"/>
                          <w:szCs w:val="9"/>
                          <w:lang w:val="en-GB"/>
                        </w:rPr>
                        <w:t xml:space="preserve">persons or entities at his stand. Otherwise, he is obliged to pay the minimum stand rental </w:t>
                      </w:r>
                      <w:r w:rsidR="00ED55D9">
                        <w:rPr>
                          <w:rFonts w:ascii="Helvetica" w:eastAsiaTheme="minorHAnsi" w:hAnsi="Helvetica" w:cs="Helvetica"/>
                          <w:color w:val="1C1C1C"/>
                          <w:sz w:val="9"/>
                          <w:szCs w:val="9"/>
                          <w:lang w:val="en-GB"/>
                        </w:rPr>
                        <w:t xml:space="preserve">price (price for 12 m2] to IFO. </w:t>
                      </w:r>
                      <w:r w:rsidRPr="00ED55D9">
                        <w:rPr>
                          <w:rFonts w:ascii="Helvetica" w:eastAsiaTheme="minorHAnsi" w:hAnsi="Helvetica" w:cs="Helvetica"/>
                          <w:color w:val="1C1C1C"/>
                          <w:sz w:val="9"/>
                          <w:szCs w:val="9"/>
                          <w:lang w:val="en-GB"/>
                        </w:rPr>
                        <w:t>This article does not apply to any persons or entities executed dealership or agen</w:t>
                      </w:r>
                      <w:r w:rsidR="00ED55D9">
                        <w:rPr>
                          <w:rFonts w:ascii="Helvetica" w:eastAsiaTheme="minorHAnsi" w:hAnsi="Helvetica" w:cs="Helvetica"/>
                          <w:color w:val="1C1C1C"/>
                          <w:sz w:val="9"/>
                          <w:szCs w:val="9"/>
                          <w:lang w:val="en-GB"/>
                        </w:rPr>
                        <w:t xml:space="preserve">cy contract with the TENANT and </w:t>
                      </w:r>
                      <w:r w:rsidRPr="00ED55D9">
                        <w:rPr>
                          <w:rFonts w:ascii="Helvetica" w:eastAsiaTheme="minorHAnsi" w:hAnsi="Helvetica" w:cs="Helvetica"/>
                          <w:color w:val="1C1C1C"/>
                          <w:sz w:val="9"/>
                          <w:szCs w:val="9"/>
                          <w:lang w:val="en-GB"/>
                        </w:rPr>
                        <w:t>declared to IFO before the fair</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8.5. The TENANT who signed the Fair Renter contract is obliged to strictly comply with the</w:t>
                      </w:r>
                      <w:r w:rsidR="00ED55D9">
                        <w:rPr>
                          <w:rFonts w:ascii="Helvetica" w:eastAsiaTheme="minorHAnsi" w:hAnsi="Helvetica" w:cs="Helvetica"/>
                          <w:color w:val="1B1B1B"/>
                          <w:sz w:val="9"/>
                          <w:szCs w:val="9"/>
                          <w:lang w:val="en-GB"/>
                        </w:rPr>
                        <w:t xml:space="preserve"> Tenant conditions and warnings </w:t>
                      </w:r>
                      <w:r w:rsidRPr="00ED55D9">
                        <w:rPr>
                          <w:rFonts w:ascii="Helvetica" w:eastAsiaTheme="minorHAnsi" w:hAnsi="Helvetica" w:cs="Helvetica"/>
                          <w:color w:val="1B1B1B"/>
                          <w:sz w:val="9"/>
                          <w:szCs w:val="9"/>
                          <w:lang w:val="en-GB"/>
                        </w:rPr>
                        <w:t>stated in the Exhibitor manual and fair calendar prepared.</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8.6. The TENANT hereby agrees that camera images or photos taken by IFO constitute c</w:t>
                      </w:r>
                      <w:r w:rsidR="00ED55D9">
                        <w:rPr>
                          <w:rFonts w:ascii="Helvetica" w:eastAsiaTheme="minorHAnsi" w:hAnsi="Helvetica" w:cs="Helvetica"/>
                          <w:color w:val="1B1B1B"/>
                          <w:sz w:val="9"/>
                          <w:szCs w:val="9"/>
                          <w:lang w:val="en-GB"/>
                        </w:rPr>
                        <w:t xml:space="preserve">onclusive evidence to prove the </w:t>
                      </w:r>
                      <w:r w:rsidRPr="00ED55D9">
                        <w:rPr>
                          <w:rFonts w:ascii="Helvetica" w:eastAsiaTheme="minorHAnsi" w:hAnsi="Helvetica" w:cs="Helvetica"/>
                          <w:color w:val="1B1B1B"/>
                          <w:sz w:val="9"/>
                          <w:szCs w:val="9"/>
                          <w:lang w:val="en-GB"/>
                        </w:rPr>
                        <w:t>issues related to this contract. The TENANT is obliged to immediately notify responsible IFO p</w:t>
                      </w:r>
                      <w:r w:rsidR="00ED55D9">
                        <w:rPr>
                          <w:rFonts w:ascii="Helvetica" w:eastAsiaTheme="minorHAnsi" w:hAnsi="Helvetica" w:cs="Helvetica"/>
                          <w:color w:val="1B1B1B"/>
                          <w:sz w:val="9"/>
                          <w:szCs w:val="9"/>
                          <w:lang w:val="en-GB"/>
                        </w:rPr>
                        <w:t xml:space="preserve">ersonnel of any deficiency </w:t>
                      </w:r>
                      <w:r w:rsidRPr="00ED55D9">
                        <w:rPr>
                          <w:rFonts w:ascii="Helvetica" w:eastAsiaTheme="minorHAnsi" w:hAnsi="Helvetica" w:cs="Helvetica"/>
                          <w:color w:val="1B1B1B"/>
                          <w:sz w:val="9"/>
                          <w:szCs w:val="9"/>
                          <w:lang w:val="en-GB"/>
                        </w:rPr>
                        <w:t xml:space="preserve">alleged by him to occur during term of the contract and take camera or photo records. </w:t>
                      </w:r>
                      <w:r w:rsidR="00ED55D9">
                        <w:rPr>
                          <w:rFonts w:ascii="Helvetica" w:eastAsiaTheme="minorHAnsi" w:hAnsi="Helvetica" w:cs="Helvetica"/>
                          <w:color w:val="1B1B1B"/>
                          <w:sz w:val="9"/>
                          <w:szCs w:val="9"/>
                          <w:lang w:val="en-GB"/>
                        </w:rPr>
                        <w:t xml:space="preserve">Otherwise, he may not claim any </w:t>
                      </w:r>
                      <w:r w:rsidRPr="00ED55D9">
                        <w:rPr>
                          <w:rFonts w:ascii="Helvetica" w:eastAsiaTheme="minorHAnsi" w:hAnsi="Helvetica" w:cs="Helvetica"/>
                          <w:color w:val="1B1B1B"/>
                          <w:sz w:val="9"/>
                          <w:szCs w:val="9"/>
                          <w:lang w:val="en-GB"/>
                        </w:rPr>
                        <w:t>right</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8.7. If the payments agreed in this contract are not made on due date or any of the cheques delivered or to be delivered</w:t>
                      </w:r>
                    </w:p>
                    <w:p w:rsidR="008A0303" w:rsidRPr="00ED55D9" w:rsidRDefault="008A0303" w:rsidP="008A0303">
                      <w:pPr>
                        <w:widowControl/>
                        <w:autoSpaceDE w:val="0"/>
                        <w:autoSpaceDN w:val="0"/>
                        <w:adjustRightInd w:val="0"/>
                        <w:rPr>
                          <w:rFonts w:ascii="Helvetica" w:eastAsiaTheme="minorHAnsi" w:hAnsi="Helvetica" w:cs="Helvetica"/>
                          <w:color w:val="1C1C1C"/>
                          <w:sz w:val="9"/>
                          <w:szCs w:val="9"/>
                          <w:lang w:val="en-GB"/>
                        </w:rPr>
                      </w:pPr>
                      <w:r w:rsidRPr="00ED55D9">
                        <w:rPr>
                          <w:rFonts w:ascii="Helvetica" w:eastAsiaTheme="minorHAnsi" w:hAnsi="Helvetica" w:cs="Helvetica"/>
                          <w:color w:val="1C1C1C"/>
                          <w:sz w:val="9"/>
                          <w:szCs w:val="9"/>
                          <w:lang w:val="en-GB"/>
                        </w:rPr>
                        <w:t>by the TENANT is a bad cheque as of the date of submission, the following pa</w:t>
                      </w:r>
                      <w:r w:rsidR="00ED55D9">
                        <w:rPr>
                          <w:rFonts w:ascii="Helvetica" w:eastAsiaTheme="minorHAnsi" w:hAnsi="Helvetica" w:cs="Helvetica"/>
                          <w:color w:val="1C1C1C"/>
                          <w:sz w:val="9"/>
                          <w:szCs w:val="9"/>
                          <w:lang w:val="en-GB"/>
                        </w:rPr>
                        <w:t xml:space="preserve">yments shall be due and payable </w:t>
                      </w:r>
                      <w:r w:rsidRPr="00ED55D9">
                        <w:rPr>
                          <w:rFonts w:ascii="Helvetica" w:eastAsiaTheme="minorHAnsi" w:hAnsi="Helvetica" w:cs="Helvetica"/>
                          <w:color w:val="1C1C1C"/>
                          <w:sz w:val="9"/>
                          <w:szCs w:val="9"/>
                          <w:lang w:val="en-GB"/>
                        </w:rPr>
                        <w:t>immediately and IFO shall be entitled to require the full contract price plus mont</w:t>
                      </w:r>
                      <w:r w:rsidR="00ED55D9">
                        <w:rPr>
                          <w:rFonts w:ascii="Helvetica" w:eastAsiaTheme="minorHAnsi" w:hAnsi="Helvetica" w:cs="Helvetica"/>
                          <w:color w:val="1C1C1C"/>
                          <w:sz w:val="9"/>
                          <w:szCs w:val="9"/>
                          <w:lang w:val="en-GB"/>
                        </w:rPr>
                        <w:t xml:space="preserve">hly default interest at 5%. The </w:t>
                      </w:r>
                      <w:r w:rsidRPr="00ED55D9">
                        <w:rPr>
                          <w:rFonts w:ascii="Helvetica" w:eastAsiaTheme="minorHAnsi" w:hAnsi="Helvetica" w:cs="Helvetica"/>
                          <w:color w:val="1C1C1C"/>
                          <w:sz w:val="9"/>
                          <w:szCs w:val="9"/>
                          <w:lang w:val="en-GB"/>
                        </w:rPr>
                        <w:t>TENANT agrees that acceptance of cheque or instrument does not constitute r</w:t>
                      </w:r>
                      <w:r w:rsidR="00ED55D9">
                        <w:rPr>
                          <w:rFonts w:ascii="Helvetica" w:eastAsiaTheme="minorHAnsi" w:hAnsi="Helvetica" w:cs="Helvetica"/>
                          <w:color w:val="1C1C1C"/>
                          <w:sz w:val="9"/>
                          <w:szCs w:val="9"/>
                          <w:lang w:val="en-GB"/>
                        </w:rPr>
                        <w:t xml:space="preserve">enewal of </w:t>
                      </w:r>
                      <w:proofErr w:type="gramStart"/>
                      <w:r w:rsidR="00ED55D9">
                        <w:rPr>
                          <w:rFonts w:ascii="Helvetica" w:eastAsiaTheme="minorHAnsi" w:hAnsi="Helvetica" w:cs="Helvetica"/>
                          <w:color w:val="1C1C1C"/>
                          <w:sz w:val="9"/>
                          <w:szCs w:val="9"/>
                          <w:lang w:val="en-GB"/>
                        </w:rPr>
                        <w:t>receivable, that</w:t>
                      </w:r>
                      <w:proofErr w:type="gramEnd"/>
                      <w:r w:rsidR="00ED55D9">
                        <w:rPr>
                          <w:rFonts w:ascii="Helvetica" w:eastAsiaTheme="minorHAnsi" w:hAnsi="Helvetica" w:cs="Helvetica"/>
                          <w:color w:val="1C1C1C"/>
                          <w:sz w:val="9"/>
                          <w:szCs w:val="9"/>
                          <w:lang w:val="en-GB"/>
                        </w:rPr>
                        <w:t xml:space="preserve"> such </w:t>
                      </w:r>
                      <w:r w:rsidRPr="00ED55D9">
                        <w:rPr>
                          <w:rFonts w:ascii="Helvetica" w:eastAsiaTheme="minorHAnsi" w:hAnsi="Helvetica" w:cs="Helvetica"/>
                          <w:color w:val="1C1C1C"/>
                          <w:sz w:val="9"/>
                          <w:szCs w:val="9"/>
                          <w:lang w:val="en-GB"/>
                        </w:rPr>
                        <w:t>negotiable papers shall be set off against the receivable provided that it is effective o</w:t>
                      </w:r>
                      <w:r w:rsidR="00ED55D9">
                        <w:rPr>
                          <w:rFonts w:ascii="Helvetica" w:eastAsiaTheme="minorHAnsi" w:hAnsi="Helvetica" w:cs="Helvetica"/>
                          <w:color w:val="1C1C1C"/>
                          <w:sz w:val="9"/>
                          <w:szCs w:val="9"/>
                          <w:lang w:val="en-GB"/>
                        </w:rPr>
                        <w:t xml:space="preserve">n the due date. If the contract </w:t>
                      </w:r>
                      <w:r w:rsidRPr="00ED55D9">
                        <w:rPr>
                          <w:rFonts w:ascii="Helvetica" w:eastAsiaTheme="minorHAnsi" w:hAnsi="Helvetica" w:cs="Helvetica"/>
                          <w:color w:val="1C1C1C"/>
                          <w:sz w:val="9"/>
                          <w:szCs w:val="9"/>
                          <w:lang w:val="en-GB"/>
                        </w:rPr>
                        <w:t xml:space="preserve">price is paid by bank transfer, transfer expenses are on account of the TENANT. </w:t>
                      </w:r>
                      <w:proofErr w:type="gramStart"/>
                      <w:r w:rsidRPr="00ED55D9">
                        <w:rPr>
                          <w:rFonts w:ascii="Helvetica" w:eastAsiaTheme="minorHAnsi" w:hAnsi="Helvetica" w:cs="Helvetica"/>
                          <w:color w:val="1C1C1C"/>
                          <w:sz w:val="9"/>
                          <w:szCs w:val="9"/>
                          <w:lang w:val="en-GB"/>
                        </w:rPr>
                        <w:t>I</w:t>
                      </w:r>
                      <w:r w:rsidR="00ED55D9">
                        <w:rPr>
                          <w:rFonts w:ascii="Helvetica" w:eastAsiaTheme="minorHAnsi" w:hAnsi="Helvetica" w:cs="Helvetica"/>
                          <w:color w:val="1C1C1C"/>
                          <w:sz w:val="9"/>
                          <w:szCs w:val="9"/>
                          <w:lang w:val="en-GB"/>
                        </w:rPr>
                        <w:t>n addition.</w:t>
                      </w:r>
                      <w:proofErr w:type="gramEnd"/>
                      <w:r w:rsidR="00ED55D9">
                        <w:rPr>
                          <w:rFonts w:ascii="Helvetica" w:eastAsiaTheme="minorHAnsi" w:hAnsi="Helvetica" w:cs="Helvetica"/>
                          <w:color w:val="1C1C1C"/>
                          <w:sz w:val="9"/>
                          <w:szCs w:val="9"/>
                          <w:lang w:val="en-GB"/>
                        </w:rPr>
                        <w:t xml:space="preserve"> IFO is entitled and </w:t>
                      </w:r>
                      <w:r w:rsidRPr="00ED55D9">
                        <w:rPr>
                          <w:rFonts w:ascii="Helvetica" w:eastAsiaTheme="minorHAnsi" w:hAnsi="Helvetica" w:cs="Helvetica"/>
                          <w:color w:val="1C1C1C"/>
                          <w:sz w:val="9"/>
                          <w:szCs w:val="9"/>
                          <w:lang w:val="en-GB"/>
                        </w:rPr>
                        <w:t>authorized to unilaterally terminate the contract and allocate the booth to another participant.</w:t>
                      </w:r>
                    </w:p>
                    <w:p w:rsidR="008A0303" w:rsidRPr="00ED55D9" w:rsidRDefault="008A0303" w:rsidP="008A0303">
                      <w:pPr>
                        <w:widowControl/>
                        <w:autoSpaceDE w:val="0"/>
                        <w:autoSpaceDN w:val="0"/>
                        <w:adjustRightInd w:val="0"/>
                        <w:rPr>
                          <w:rFonts w:ascii="Helvetica" w:eastAsiaTheme="minorHAnsi" w:hAnsi="Helvetica" w:cs="Helvetica"/>
                          <w:color w:val="1A1A1A"/>
                          <w:sz w:val="9"/>
                          <w:szCs w:val="9"/>
                          <w:lang w:val="en-GB"/>
                        </w:rPr>
                      </w:pPr>
                      <w:r w:rsidRPr="00ED55D9">
                        <w:rPr>
                          <w:rFonts w:ascii="Helvetica" w:eastAsiaTheme="minorHAnsi" w:hAnsi="Helvetica" w:cs="Helvetica"/>
                          <w:color w:val="1A1A1A"/>
                          <w:sz w:val="9"/>
                          <w:szCs w:val="9"/>
                          <w:lang w:val="en-GB"/>
                        </w:rPr>
                        <w:t>8.8. The TENANT is not entitled to terminate the contract unilaterally. If the TENANT termin</w:t>
                      </w:r>
                      <w:r w:rsidR="00ED55D9">
                        <w:rPr>
                          <w:rFonts w:ascii="Helvetica" w:eastAsiaTheme="minorHAnsi" w:hAnsi="Helvetica" w:cs="Helvetica"/>
                          <w:color w:val="1A1A1A"/>
                          <w:sz w:val="9"/>
                          <w:szCs w:val="9"/>
                          <w:lang w:val="en-GB"/>
                        </w:rPr>
                        <w:t xml:space="preserve">ates the contract 180 days </w:t>
                      </w:r>
                      <w:r w:rsidRPr="00ED55D9">
                        <w:rPr>
                          <w:rFonts w:ascii="Helvetica" w:eastAsiaTheme="minorHAnsi" w:hAnsi="Helvetica" w:cs="Helvetica"/>
                          <w:color w:val="1A1A1A"/>
                          <w:sz w:val="9"/>
                          <w:szCs w:val="9"/>
                          <w:lang w:val="en-GB"/>
                        </w:rPr>
                        <w:t xml:space="preserve">before the fair opening date, he is obliged to pay 30% of the contract price and 60% of the </w:t>
                      </w:r>
                      <w:r w:rsidR="00ED55D9">
                        <w:rPr>
                          <w:rFonts w:ascii="Helvetica" w:eastAsiaTheme="minorHAnsi" w:hAnsi="Helvetica" w:cs="Helvetica"/>
                          <w:color w:val="1A1A1A"/>
                          <w:sz w:val="9"/>
                          <w:szCs w:val="9"/>
                          <w:lang w:val="en-GB"/>
                        </w:rPr>
                        <w:t xml:space="preserve">contract price if he terminates </w:t>
                      </w:r>
                      <w:r w:rsidRPr="00ED55D9">
                        <w:rPr>
                          <w:rFonts w:ascii="Helvetica" w:eastAsiaTheme="minorHAnsi" w:hAnsi="Helvetica" w:cs="Helvetica"/>
                          <w:color w:val="1A1A1A"/>
                          <w:sz w:val="9"/>
                          <w:szCs w:val="9"/>
                          <w:lang w:val="en-GB"/>
                        </w:rPr>
                        <w:t xml:space="preserve">the contract 90 days before that date. </w:t>
                      </w:r>
                      <w:proofErr w:type="gramStart"/>
                      <w:r w:rsidRPr="00ED55D9">
                        <w:rPr>
                          <w:rFonts w:ascii="Helvetica" w:eastAsiaTheme="minorHAnsi" w:hAnsi="Helvetica" w:cs="Helvetica"/>
                          <w:color w:val="1A1A1A"/>
                          <w:sz w:val="9"/>
                          <w:szCs w:val="9"/>
                          <w:lang w:val="en-GB"/>
                        </w:rPr>
                        <w:t>If the TENANT does not participate in the fair.</w:t>
                      </w:r>
                      <w:proofErr w:type="gramEnd"/>
                      <w:r w:rsidRPr="00ED55D9">
                        <w:rPr>
                          <w:rFonts w:ascii="Helvetica" w:eastAsiaTheme="minorHAnsi" w:hAnsi="Helvetica" w:cs="Helvetica"/>
                          <w:color w:val="1A1A1A"/>
                          <w:sz w:val="9"/>
                          <w:szCs w:val="9"/>
                          <w:lang w:val="en-GB"/>
                        </w:rPr>
                        <w:t xml:space="preserve"> </w:t>
                      </w:r>
                      <w:proofErr w:type="gramStart"/>
                      <w:r w:rsidRPr="00ED55D9">
                        <w:rPr>
                          <w:rFonts w:ascii="Helvetica" w:eastAsiaTheme="minorHAnsi" w:hAnsi="Helvetica" w:cs="Helvetica"/>
                          <w:color w:val="1A1A1A"/>
                          <w:sz w:val="9"/>
                          <w:szCs w:val="9"/>
                          <w:lang w:val="en-GB"/>
                        </w:rPr>
                        <w:t>he</w:t>
                      </w:r>
                      <w:proofErr w:type="gramEnd"/>
                      <w:r w:rsidRPr="00ED55D9">
                        <w:rPr>
                          <w:rFonts w:ascii="Helvetica" w:eastAsiaTheme="minorHAnsi" w:hAnsi="Helvetica" w:cs="Helvetica"/>
                          <w:color w:val="1A1A1A"/>
                          <w:sz w:val="9"/>
                          <w:szCs w:val="9"/>
                          <w:lang w:val="en-GB"/>
                        </w:rPr>
                        <w:t xml:space="preserve"> is obliged to p</w:t>
                      </w:r>
                      <w:r w:rsidR="00ED55D9">
                        <w:rPr>
                          <w:rFonts w:ascii="Helvetica" w:eastAsiaTheme="minorHAnsi" w:hAnsi="Helvetica" w:cs="Helvetica"/>
                          <w:color w:val="1A1A1A"/>
                          <w:sz w:val="9"/>
                          <w:szCs w:val="9"/>
                          <w:lang w:val="en-GB"/>
                        </w:rPr>
                        <w:t xml:space="preserve">ay the contract </w:t>
                      </w:r>
                      <w:r w:rsidRPr="00ED55D9">
                        <w:rPr>
                          <w:rFonts w:ascii="Helvetica" w:eastAsiaTheme="minorHAnsi" w:hAnsi="Helvetica" w:cs="Helvetica"/>
                          <w:color w:val="1A1A1A"/>
                          <w:sz w:val="9"/>
                          <w:szCs w:val="9"/>
                          <w:lang w:val="en-GB"/>
                        </w:rPr>
                        <w:t>price in full and a penalty equal to the contract price</w:t>
                      </w:r>
                    </w:p>
                    <w:p w:rsidR="008A0303" w:rsidRPr="00ED55D9" w:rsidRDefault="008A0303" w:rsidP="008A0303">
                      <w:pPr>
                        <w:widowControl/>
                        <w:autoSpaceDE w:val="0"/>
                        <w:autoSpaceDN w:val="0"/>
                        <w:adjustRightInd w:val="0"/>
                        <w:rPr>
                          <w:rFonts w:ascii="Helvetica" w:eastAsiaTheme="minorHAnsi" w:hAnsi="Helvetica" w:cs="Helvetica"/>
                          <w:color w:val="1B1B1B"/>
                          <w:sz w:val="9"/>
                          <w:szCs w:val="9"/>
                          <w:lang w:val="en-GB"/>
                        </w:rPr>
                      </w:pPr>
                      <w:r w:rsidRPr="00ED55D9">
                        <w:rPr>
                          <w:rFonts w:ascii="Helvetica" w:eastAsiaTheme="minorHAnsi" w:hAnsi="Helvetica" w:cs="Helvetica"/>
                          <w:color w:val="1B1B1B"/>
                          <w:sz w:val="9"/>
                          <w:szCs w:val="9"/>
                          <w:lang w:val="en-GB"/>
                        </w:rPr>
                        <w:t>8.9. The TENANT hereby agrees that this contract does not include any commitment r</w:t>
                      </w:r>
                      <w:r w:rsidR="00ED55D9">
                        <w:rPr>
                          <w:rFonts w:ascii="Helvetica" w:eastAsiaTheme="minorHAnsi" w:hAnsi="Helvetica" w:cs="Helvetica"/>
                          <w:color w:val="1B1B1B"/>
                          <w:sz w:val="9"/>
                          <w:szCs w:val="9"/>
                          <w:lang w:val="en-GB"/>
                        </w:rPr>
                        <w:t xml:space="preserve">egarding commercial income. The </w:t>
                      </w:r>
                      <w:r w:rsidRPr="00ED55D9">
                        <w:rPr>
                          <w:rFonts w:ascii="Helvetica" w:eastAsiaTheme="minorHAnsi" w:hAnsi="Helvetica" w:cs="Helvetica"/>
                          <w:color w:val="1B1B1B"/>
                          <w:sz w:val="9"/>
                          <w:szCs w:val="9"/>
                          <w:lang w:val="en-GB"/>
                        </w:rPr>
                        <w:t>TENANT may not claim any direct or indirect damages under any name including los</w:t>
                      </w:r>
                      <w:r w:rsidR="00ED55D9">
                        <w:rPr>
                          <w:rFonts w:ascii="Helvetica" w:eastAsiaTheme="minorHAnsi" w:hAnsi="Helvetica" w:cs="Helvetica"/>
                          <w:color w:val="1B1B1B"/>
                          <w:sz w:val="9"/>
                          <w:szCs w:val="9"/>
                          <w:lang w:val="en-GB"/>
                        </w:rPr>
                        <w:t xml:space="preserve">s of profit etc. for any reason </w:t>
                      </w:r>
                      <w:r w:rsidRPr="00ED55D9">
                        <w:rPr>
                          <w:rFonts w:ascii="Helvetica" w:eastAsiaTheme="minorHAnsi" w:hAnsi="Helvetica" w:cs="Helvetica"/>
                          <w:color w:val="1B1B1B"/>
                          <w:sz w:val="9"/>
                          <w:szCs w:val="9"/>
                          <w:lang w:val="en-GB"/>
                        </w:rPr>
                        <w:t>whatsoever. All liabilities of IFO are limited to the space fee.</w:t>
                      </w:r>
                    </w:p>
                    <w:p w:rsidR="008A0303" w:rsidRPr="00ED55D9" w:rsidRDefault="008A0303" w:rsidP="008A0303">
                      <w:pPr>
                        <w:widowControl/>
                        <w:autoSpaceDE w:val="0"/>
                        <w:autoSpaceDN w:val="0"/>
                        <w:adjustRightInd w:val="0"/>
                        <w:rPr>
                          <w:rFonts w:ascii="Helvetica" w:eastAsiaTheme="minorHAnsi" w:hAnsi="Helvetica" w:cs="Helvetica"/>
                          <w:color w:val="191919"/>
                          <w:sz w:val="9"/>
                          <w:szCs w:val="9"/>
                          <w:lang w:val="en-GB"/>
                        </w:rPr>
                      </w:pPr>
                      <w:r w:rsidRPr="00ED55D9">
                        <w:rPr>
                          <w:rFonts w:ascii="Helvetica" w:eastAsiaTheme="minorHAnsi" w:hAnsi="Helvetica" w:cs="Helvetica"/>
                          <w:color w:val="191919"/>
                          <w:sz w:val="9"/>
                          <w:szCs w:val="9"/>
                          <w:lang w:val="en-GB"/>
                        </w:rPr>
                        <w:t xml:space="preserve">8.10. The TENANT agrees that </w:t>
                      </w:r>
                      <w:proofErr w:type="spellStart"/>
                      <w:r w:rsidRPr="00ED55D9">
                        <w:rPr>
                          <w:rFonts w:ascii="Helvetica" w:eastAsiaTheme="minorHAnsi" w:hAnsi="Helvetica" w:cs="Helvetica"/>
                          <w:color w:val="191919"/>
                          <w:sz w:val="9"/>
                          <w:szCs w:val="9"/>
                          <w:lang w:val="en-GB"/>
                        </w:rPr>
                        <w:t>anynotices</w:t>
                      </w:r>
                      <w:proofErr w:type="spellEnd"/>
                      <w:r w:rsidRPr="00ED55D9">
                        <w:rPr>
                          <w:rFonts w:ascii="Helvetica" w:eastAsiaTheme="minorHAnsi" w:hAnsi="Helvetica" w:cs="Helvetica"/>
                          <w:color w:val="191919"/>
                          <w:sz w:val="9"/>
                          <w:szCs w:val="9"/>
                          <w:lang w:val="en-GB"/>
                        </w:rPr>
                        <w:t xml:space="preserve"> to be sent to his fax number or mail address written in the co</w:t>
                      </w:r>
                      <w:r w:rsidR="00ED55D9">
                        <w:rPr>
                          <w:rFonts w:ascii="Helvetica" w:eastAsiaTheme="minorHAnsi" w:hAnsi="Helvetica" w:cs="Helvetica"/>
                          <w:color w:val="191919"/>
                          <w:sz w:val="9"/>
                          <w:szCs w:val="9"/>
                          <w:lang w:val="en-GB"/>
                        </w:rPr>
                        <w:t xml:space="preserve">ntract are binding on him 8.11. </w:t>
                      </w:r>
                      <w:r w:rsidRPr="00ED55D9">
                        <w:rPr>
                          <w:rFonts w:ascii="Helvetica" w:eastAsiaTheme="minorHAnsi" w:hAnsi="Helvetica" w:cs="Helvetica"/>
                          <w:color w:val="191919"/>
                          <w:sz w:val="9"/>
                          <w:szCs w:val="9"/>
                          <w:lang w:val="en-GB"/>
                        </w:rPr>
                        <w:t>Stamp Tax to arise from the contract is borne by the TENANT</w:t>
                      </w:r>
                    </w:p>
                    <w:p w:rsidR="008A0303" w:rsidRPr="00ED55D9" w:rsidRDefault="008A0303" w:rsidP="008A0303">
                      <w:pPr>
                        <w:widowControl/>
                        <w:autoSpaceDE w:val="0"/>
                        <w:autoSpaceDN w:val="0"/>
                        <w:adjustRightInd w:val="0"/>
                        <w:rPr>
                          <w:rFonts w:ascii="Helvetica" w:eastAsiaTheme="minorHAnsi" w:hAnsi="Helvetica" w:cs="Helvetica"/>
                          <w:color w:val="1D1D1D"/>
                          <w:sz w:val="9"/>
                          <w:szCs w:val="9"/>
                          <w:lang w:val="en-GB"/>
                        </w:rPr>
                      </w:pPr>
                      <w:r w:rsidRPr="00ED55D9">
                        <w:rPr>
                          <w:rFonts w:ascii="Helvetica" w:eastAsiaTheme="minorHAnsi" w:hAnsi="Helvetica" w:cs="Helvetica"/>
                          <w:color w:val="1D1D1D"/>
                          <w:sz w:val="9"/>
                          <w:szCs w:val="9"/>
                          <w:lang w:val="en-GB"/>
                        </w:rPr>
                        <w:t>8.12. ISTANBUL COURTS and EXECUTIVE OFFICES shall be authorized in case of any dispute li</w:t>
                      </w:r>
                      <w:r w:rsidR="00ED55D9">
                        <w:rPr>
                          <w:rFonts w:ascii="Helvetica" w:eastAsiaTheme="minorHAnsi" w:hAnsi="Helvetica" w:cs="Helvetica"/>
                          <w:color w:val="1D1D1D"/>
                          <w:sz w:val="9"/>
                          <w:szCs w:val="9"/>
                          <w:lang w:val="en-GB"/>
                        </w:rPr>
                        <w:t xml:space="preserve">kely to arise from the contract </w:t>
                      </w:r>
                      <w:r w:rsidRPr="00ED55D9">
                        <w:rPr>
                          <w:rFonts w:ascii="Helvetica" w:eastAsiaTheme="minorHAnsi" w:hAnsi="Helvetica" w:cs="Helvetica"/>
                          <w:color w:val="1D1D1D"/>
                          <w:sz w:val="9"/>
                          <w:szCs w:val="9"/>
                          <w:lang w:val="en-GB"/>
                        </w:rPr>
                        <w:t>or connected with the contract.</w:t>
                      </w:r>
                    </w:p>
                    <w:p w:rsidR="00507925" w:rsidRPr="00ED55D9" w:rsidRDefault="008A0303" w:rsidP="00ED55D9">
                      <w:pPr>
                        <w:widowControl/>
                        <w:autoSpaceDE w:val="0"/>
                        <w:autoSpaceDN w:val="0"/>
                        <w:adjustRightInd w:val="0"/>
                        <w:rPr>
                          <w:rFonts w:ascii="Helvetica" w:eastAsiaTheme="minorHAnsi" w:hAnsi="Helvetica" w:cs="Helvetica"/>
                          <w:color w:val="191919"/>
                          <w:sz w:val="9"/>
                          <w:szCs w:val="9"/>
                          <w:lang w:val="en-GB"/>
                        </w:rPr>
                      </w:pPr>
                      <w:r w:rsidRPr="00ED55D9">
                        <w:rPr>
                          <w:rFonts w:ascii="Helvetica" w:eastAsiaTheme="minorHAnsi" w:hAnsi="Helvetica" w:cs="Helvetica"/>
                          <w:color w:val="191919"/>
                          <w:sz w:val="9"/>
                          <w:szCs w:val="9"/>
                          <w:lang w:val="en-GB"/>
                        </w:rPr>
                        <w:t>8.13. The contract has been executed between the TENANT and IFO and has been read an</w:t>
                      </w:r>
                      <w:r w:rsidR="00ED55D9">
                        <w:rPr>
                          <w:rFonts w:ascii="Helvetica" w:eastAsiaTheme="minorHAnsi" w:hAnsi="Helvetica" w:cs="Helvetica"/>
                          <w:color w:val="191919"/>
                          <w:sz w:val="9"/>
                          <w:szCs w:val="9"/>
                          <w:lang w:val="en-GB"/>
                        </w:rPr>
                        <w:t xml:space="preserve">d signed by the parties and has </w:t>
                      </w:r>
                      <w:r w:rsidRPr="00ED55D9">
                        <w:rPr>
                          <w:rFonts w:ascii="Helvetica" w:eastAsiaTheme="minorHAnsi" w:hAnsi="Helvetica" w:cs="Helvetica"/>
                          <w:color w:val="191919"/>
                          <w:sz w:val="9"/>
                          <w:szCs w:val="9"/>
                          <w:lang w:val="en-GB"/>
                        </w:rPr>
                        <w:t>come into force</w:t>
                      </w:r>
                    </w:p>
                  </w:txbxContent>
                </v:textbox>
              </v:shape>
            </w:pict>
          </mc:Fallback>
        </mc:AlternateContent>
      </w:r>
    </w:p>
    <w:sectPr w:rsidR="004618B1" w:rsidRPr="004618B1">
      <w:type w:val="continuous"/>
      <w:pgSz w:w="11910" w:h="16840"/>
      <w:pgMar w:top="980" w:right="0" w:bottom="280" w:left="840" w:header="720" w:footer="720" w:gutter="0"/>
      <w:cols w:num="2" w:space="720" w:equalWidth="0">
        <w:col w:w="3296" w:space="40"/>
        <w:col w:w="773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B1" w:rsidRDefault="004618B1" w:rsidP="00DE2BD1">
      <w:r>
        <w:separator/>
      </w:r>
    </w:p>
  </w:endnote>
  <w:endnote w:type="continuationSeparator" w:id="0">
    <w:p w:rsidR="004618B1" w:rsidRDefault="004618B1" w:rsidP="00DE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KQGF D+ Univers">
    <w:altName w:val="Arial"/>
    <w:panose1 w:val="00000000000000000000"/>
    <w:charset w:val="00"/>
    <w:family w:val="swiss"/>
    <w:notTrueType/>
    <w:pitch w:val="default"/>
    <w:sig w:usb0="00000003" w:usb1="00000000" w:usb2="00000000" w:usb3="00000000" w:csb0="00000001" w:csb1="00000000"/>
  </w:font>
  <w:font w:name="DINAlternate-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395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B1" w:rsidRDefault="004618B1" w:rsidP="00DE2BD1">
      <w:r>
        <w:separator/>
      </w:r>
    </w:p>
  </w:footnote>
  <w:footnote w:type="continuationSeparator" w:id="0">
    <w:p w:rsidR="004618B1" w:rsidRDefault="004618B1" w:rsidP="00DE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63DC"/>
    <w:multiLevelType w:val="hybridMultilevel"/>
    <w:tmpl w:val="037859E2"/>
    <w:lvl w:ilvl="0" w:tplc="E306E190">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77E56F9"/>
    <w:multiLevelType w:val="hybridMultilevel"/>
    <w:tmpl w:val="B306795E"/>
    <w:lvl w:ilvl="0" w:tplc="83D634F6">
      <w:start w:val="1"/>
      <w:numFmt w:val="decimal"/>
      <w:lvlText w:val="%1."/>
      <w:lvlJc w:val="left"/>
      <w:pPr>
        <w:ind w:left="550" w:hanging="360"/>
      </w:pPr>
      <w:rPr>
        <w:b w:val="0"/>
      </w:rPr>
    </w:lvl>
    <w:lvl w:ilvl="1" w:tplc="08070019" w:tentative="1">
      <w:start w:val="1"/>
      <w:numFmt w:val="lowerLetter"/>
      <w:lvlText w:val="%2."/>
      <w:lvlJc w:val="left"/>
      <w:pPr>
        <w:ind w:left="1270" w:hanging="360"/>
      </w:pPr>
    </w:lvl>
    <w:lvl w:ilvl="2" w:tplc="0807001B" w:tentative="1">
      <w:start w:val="1"/>
      <w:numFmt w:val="lowerRoman"/>
      <w:lvlText w:val="%3."/>
      <w:lvlJc w:val="right"/>
      <w:pPr>
        <w:ind w:left="1990" w:hanging="180"/>
      </w:pPr>
    </w:lvl>
    <w:lvl w:ilvl="3" w:tplc="0807000F" w:tentative="1">
      <w:start w:val="1"/>
      <w:numFmt w:val="decimal"/>
      <w:lvlText w:val="%4."/>
      <w:lvlJc w:val="left"/>
      <w:pPr>
        <w:ind w:left="2710" w:hanging="360"/>
      </w:pPr>
    </w:lvl>
    <w:lvl w:ilvl="4" w:tplc="08070019" w:tentative="1">
      <w:start w:val="1"/>
      <w:numFmt w:val="lowerLetter"/>
      <w:lvlText w:val="%5."/>
      <w:lvlJc w:val="left"/>
      <w:pPr>
        <w:ind w:left="3430" w:hanging="360"/>
      </w:pPr>
    </w:lvl>
    <w:lvl w:ilvl="5" w:tplc="0807001B" w:tentative="1">
      <w:start w:val="1"/>
      <w:numFmt w:val="lowerRoman"/>
      <w:lvlText w:val="%6."/>
      <w:lvlJc w:val="right"/>
      <w:pPr>
        <w:ind w:left="4150" w:hanging="180"/>
      </w:pPr>
    </w:lvl>
    <w:lvl w:ilvl="6" w:tplc="0807000F" w:tentative="1">
      <w:start w:val="1"/>
      <w:numFmt w:val="decimal"/>
      <w:lvlText w:val="%7."/>
      <w:lvlJc w:val="left"/>
      <w:pPr>
        <w:ind w:left="4870" w:hanging="360"/>
      </w:pPr>
    </w:lvl>
    <w:lvl w:ilvl="7" w:tplc="08070019" w:tentative="1">
      <w:start w:val="1"/>
      <w:numFmt w:val="lowerLetter"/>
      <w:lvlText w:val="%8."/>
      <w:lvlJc w:val="left"/>
      <w:pPr>
        <w:ind w:left="5590" w:hanging="360"/>
      </w:pPr>
    </w:lvl>
    <w:lvl w:ilvl="8" w:tplc="0807001B" w:tentative="1">
      <w:start w:val="1"/>
      <w:numFmt w:val="lowerRoman"/>
      <w:lvlText w:val="%9."/>
      <w:lvlJc w:val="right"/>
      <w:pPr>
        <w:ind w:left="6310" w:hanging="180"/>
      </w:pPr>
    </w:lvl>
  </w:abstractNum>
  <w:abstractNum w:abstractNumId="2">
    <w:nsid w:val="39396C18"/>
    <w:multiLevelType w:val="hybridMultilevel"/>
    <w:tmpl w:val="5AFCF7DE"/>
    <w:lvl w:ilvl="0" w:tplc="0807000F">
      <w:start w:val="1"/>
      <w:numFmt w:val="decimal"/>
      <w:lvlText w:val="%1."/>
      <w:lvlJc w:val="left"/>
      <w:pPr>
        <w:ind w:left="550" w:hanging="360"/>
      </w:pPr>
    </w:lvl>
    <w:lvl w:ilvl="1" w:tplc="08070019" w:tentative="1">
      <w:start w:val="1"/>
      <w:numFmt w:val="lowerLetter"/>
      <w:lvlText w:val="%2."/>
      <w:lvlJc w:val="left"/>
      <w:pPr>
        <w:ind w:left="1270" w:hanging="360"/>
      </w:pPr>
    </w:lvl>
    <w:lvl w:ilvl="2" w:tplc="0807001B" w:tentative="1">
      <w:start w:val="1"/>
      <w:numFmt w:val="lowerRoman"/>
      <w:lvlText w:val="%3."/>
      <w:lvlJc w:val="right"/>
      <w:pPr>
        <w:ind w:left="1990" w:hanging="180"/>
      </w:pPr>
    </w:lvl>
    <w:lvl w:ilvl="3" w:tplc="0807000F" w:tentative="1">
      <w:start w:val="1"/>
      <w:numFmt w:val="decimal"/>
      <w:lvlText w:val="%4."/>
      <w:lvlJc w:val="left"/>
      <w:pPr>
        <w:ind w:left="2710" w:hanging="360"/>
      </w:pPr>
    </w:lvl>
    <w:lvl w:ilvl="4" w:tplc="08070019" w:tentative="1">
      <w:start w:val="1"/>
      <w:numFmt w:val="lowerLetter"/>
      <w:lvlText w:val="%5."/>
      <w:lvlJc w:val="left"/>
      <w:pPr>
        <w:ind w:left="3430" w:hanging="360"/>
      </w:pPr>
    </w:lvl>
    <w:lvl w:ilvl="5" w:tplc="0807001B" w:tentative="1">
      <w:start w:val="1"/>
      <w:numFmt w:val="lowerRoman"/>
      <w:lvlText w:val="%6."/>
      <w:lvlJc w:val="right"/>
      <w:pPr>
        <w:ind w:left="4150" w:hanging="180"/>
      </w:pPr>
    </w:lvl>
    <w:lvl w:ilvl="6" w:tplc="0807000F" w:tentative="1">
      <w:start w:val="1"/>
      <w:numFmt w:val="decimal"/>
      <w:lvlText w:val="%7."/>
      <w:lvlJc w:val="left"/>
      <w:pPr>
        <w:ind w:left="4870" w:hanging="360"/>
      </w:pPr>
    </w:lvl>
    <w:lvl w:ilvl="7" w:tplc="08070019" w:tentative="1">
      <w:start w:val="1"/>
      <w:numFmt w:val="lowerLetter"/>
      <w:lvlText w:val="%8."/>
      <w:lvlJc w:val="left"/>
      <w:pPr>
        <w:ind w:left="5590" w:hanging="360"/>
      </w:pPr>
    </w:lvl>
    <w:lvl w:ilvl="8" w:tplc="0807001B" w:tentative="1">
      <w:start w:val="1"/>
      <w:numFmt w:val="lowerRoman"/>
      <w:lvlText w:val="%9."/>
      <w:lvlJc w:val="right"/>
      <w:pPr>
        <w:ind w:left="6310" w:hanging="180"/>
      </w:pPr>
    </w:lvl>
  </w:abstractNum>
  <w:abstractNum w:abstractNumId="3">
    <w:nsid w:val="3E79662B"/>
    <w:multiLevelType w:val="hybridMultilevel"/>
    <w:tmpl w:val="A086A5B0"/>
    <w:lvl w:ilvl="0" w:tplc="E59E8614">
      <w:numFmt w:val="bullet"/>
      <w:lvlText w:val="o"/>
      <w:lvlJc w:val="left"/>
      <w:pPr>
        <w:ind w:left="358" w:hanging="291"/>
      </w:pPr>
      <w:rPr>
        <w:rFonts w:ascii="Arial" w:eastAsia="Arial" w:hAnsi="Arial" w:cs="Arial" w:hint="default"/>
        <w:color w:val="00BDF2"/>
        <w:w w:val="160"/>
        <w:position w:val="-1"/>
        <w:sz w:val="20"/>
        <w:szCs w:val="20"/>
      </w:rPr>
    </w:lvl>
    <w:lvl w:ilvl="1" w:tplc="1F7AE716">
      <w:numFmt w:val="bullet"/>
      <w:lvlText w:val="o"/>
      <w:lvlJc w:val="left"/>
      <w:pPr>
        <w:ind w:left="874" w:hanging="300"/>
      </w:pPr>
      <w:rPr>
        <w:rFonts w:ascii="Arial" w:eastAsia="Arial" w:hAnsi="Arial" w:cs="Arial" w:hint="default"/>
        <w:color w:val="00BDF2"/>
        <w:w w:val="160"/>
        <w:position w:val="-1"/>
        <w:sz w:val="20"/>
        <w:szCs w:val="20"/>
      </w:rPr>
    </w:lvl>
    <w:lvl w:ilvl="2" w:tplc="C9BA8494">
      <w:numFmt w:val="bullet"/>
      <w:lvlText w:val="•"/>
      <w:lvlJc w:val="left"/>
      <w:pPr>
        <w:ind w:left="914" w:hanging="300"/>
      </w:pPr>
      <w:rPr>
        <w:rFonts w:hint="default"/>
      </w:rPr>
    </w:lvl>
    <w:lvl w:ilvl="3" w:tplc="AC920F06">
      <w:numFmt w:val="bullet"/>
      <w:lvlText w:val="•"/>
      <w:lvlJc w:val="left"/>
      <w:pPr>
        <w:ind w:left="949" w:hanging="300"/>
      </w:pPr>
      <w:rPr>
        <w:rFonts w:hint="default"/>
      </w:rPr>
    </w:lvl>
    <w:lvl w:ilvl="4" w:tplc="C5BA1C12">
      <w:numFmt w:val="bullet"/>
      <w:lvlText w:val="•"/>
      <w:lvlJc w:val="left"/>
      <w:pPr>
        <w:ind w:left="984" w:hanging="300"/>
      </w:pPr>
      <w:rPr>
        <w:rFonts w:hint="default"/>
      </w:rPr>
    </w:lvl>
    <w:lvl w:ilvl="5" w:tplc="3238E458">
      <w:numFmt w:val="bullet"/>
      <w:lvlText w:val="•"/>
      <w:lvlJc w:val="left"/>
      <w:pPr>
        <w:ind w:left="1019" w:hanging="300"/>
      </w:pPr>
      <w:rPr>
        <w:rFonts w:hint="default"/>
      </w:rPr>
    </w:lvl>
    <w:lvl w:ilvl="6" w:tplc="7F44B554">
      <w:numFmt w:val="bullet"/>
      <w:lvlText w:val="•"/>
      <w:lvlJc w:val="left"/>
      <w:pPr>
        <w:ind w:left="1054" w:hanging="300"/>
      </w:pPr>
      <w:rPr>
        <w:rFonts w:hint="default"/>
      </w:rPr>
    </w:lvl>
    <w:lvl w:ilvl="7" w:tplc="D0387E6C">
      <w:numFmt w:val="bullet"/>
      <w:lvlText w:val="•"/>
      <w:lvlJc w:val="left"/>
      <w:pPr>
        <w:ind w:left="1088" w:hanging="300"/>
      </w:pPr>
      <w:rPr>
        <w:rFonts w:hint="default"/>
      </w:rPr>
    </w:lvl>
    <w:lvl w:ilvl="8" w:tplc="6400CC6A">
      <w:numFmt w:val="bullet"/>
      <w:lvlText w:val="•"/>
      <w:lvlJc w:val="left"/>
      <w:pPr>
        <w:ind w:left="1123" w:hanging="300"/>
      </w:pPr>
      <w:rPr>
        <w:rFonts w:hint="default"/>
      </w:rPr>
    </w:lvl>
  </w:abstractNum>
  <w:abstractNum w:abstractNumId="4">
    <w:nsid w:val="4E2A63DE"/>
    <w:multiLevelType w:val="hybridMultilevel"/>
    <w:tmpl w:val="052EFDBA"/>
    <w:lvl w:ilvl="0" w:tplc="6282A44A">
      <w:start w:val="1"/>
      <w:numFmt w:val="decimal"/>
      <w:lvlText w:val="%1"/>
      <w:lvlJc w:val="left"/>
      <w:pPr>
        <w:ind w:left="867" w:hanging="284"/>
      </w:pPr>
      <w:rPr>
        <w:rFonts w:hint="default"/>
        <w:w w:val="87"/>
      </w:rPr>
    </w:lvl>
    <w:lvl w:ilvl="1" w:tplc="47367148">
      <w:numFmt w:val="bullet"/>
      <w:lvlText w:val="•"/>
      <w:lvlJc w:val="left"/>
      <w:pPr>
        <w:ind w:left="1174" w:hanging="284"/>
      </w:pPr>
      <w:rPr>
        <w:rFonts w:hint="default"/>
      </w:rPr>
    </w:lvl>
    <w:lvl w:ilvl="2" w:tplc="7494CD58">
      <w:numFmt w:val="bullet"/>
      <w:lvlText w:val="•"/>
      <w:lvlJc w:val="left"/>
      <w:pPr>
        <w:ind w:left="1488" w:hanging="284"/>
      </w:pPr>
      <w:rPr>
        <w:rFonts w:hint="default"/>
      </w:rPr>
    </w:lvl>
    <w:lvl w:ilvl="3" w:tplc="231A2390">
      <w:numFmt w:val="bullet"/>
      <w:lvlText w:val="•"/>
      <w:lvlJc w:val="left"/>
      <w:pPr>
        <w:ind w:left="1802" w:hanging="284"/>
      </w:pPr>
      <w:rPr>
        <w:rFonts w:hint="default"/>
      </w:rPr>
    </w:lvl>
    <w:lvl w:ilvl="4" w:tplc="B6F8BE60">
      <w:numFmt w:val="bullet"/>
      <w:lvlText w:val="•"/>
      <w:lvlJc w:val="left"/>
      <w:pPr>
        <w:ind w:left="2116" w:hanging="284"/>
      </w:pPr>
      <w:rPr>
        <w:rFonts w:hint="default"/>
      </w:rPr>
    </w:lvl>
    <w:lvl w:ilvl="5" w:tplc="F3104FD4">
      <w:numFmt w:val="bullet"/>
      <w:lvlText w:val="•"/>
      <w:lvlJc w:val="left"/>
      <w:pPr>
        <w:ind w:left="2430" w:hanging="284"/>
      </w:pPr>
      <w:rPr>
        <w:rFonts w:hint="default"/>
      </w:rPr>
    </w:lvl>
    <w:lvl w:ilvl="6" w:tplc="DFFE8DAE">
      <w:numFmt w:val="bullet"/>
      <w:lvlText w:val="•"/>
      <w:lvlJc w:val="left"/>
      <w:pPr>
        <w:ind w:left="2744" w:hanging="284"/>
      </w:pPr>
      <w:rPr>
        <w:rFonts w:hint="default"/>
      </w:rPr>
    </w:lvl>
    <w:lvl w:ilvl="7" w:tplc="E7BCC696">
      <w:numFmt w:val="bullet"/>
      <w:lvlText w:val="•"/>
      <w:lvlJc w:val="left"/>
      <w:pPr>
        <w:ind w:left="3058" w:hanging="284"/>
      </w:pPr>
      <w:rPr>
        <w:rFonts w:hint="default"/>
      </w:rPr>
    </w:lvl>
    <w:lvl w:ilvl="8" w:tplc="12DA9068">
      <w:numFmt w:val="bullet"/>
      <w:lvlText w:val="•"/>
      <w:lvlJc w:val="left"/>
      <w:pPr>
        <w:ind w:left="3372" w:hanging="284"/>
      </w:pPr>
      <w:rPr>
        <w:rFonts w:hint="default"/>
      </w:rPr>
    </w:lvl>
  </w:abstractNum>
  <w:abstractNum w:abstractNumId="5">
    <w:nsid w:val="5AD55AEF"/>
    <w:multiLevelType w:val="hybridMultilevel"/>
    <w:tmpl w:val="8E04DC1E"/>
    <w:lvl w:ilvl="0" w:tplc="07CC9410">
      <w:numFmt w:val="bullet"/>
      <w:lvlText w:val="o"/>
      <w:lvlJc w:val="left"/>
      <w:pPr>
        <w:ind w:left="413" w:hanging="300"/>
      </w:pPr>
      <w:rPr>
        <w:rFonts w:ascii="Arial" w:eastAsia="Arial" w:hAnsi="Arial" w:cs="Arial" w:hint="default"/>
        <w:color w:val="00BDF2"/>
        <w:w w:val="160"/>
        <w:position w:val="-1"/>
        <w:sz w:val="20"/>
        <w:szCs w:val="20"/>
      </w:rPr>
    </w:lvl>
    <w:lvl w:ilvl="1" w:tplc="C9F8EAAA">
      <w:numFmt w:val="bullet"/>
      <w:lvlText w:val="o"/>
      <w:lvlJc w:val="left"/>
      <w:pPr>
        <w:ind w:left="905" w:hanging="322"/>
      </w:pPr>
      <w:rPr>
        <w:rFonts w:ascii="Arial" w:eastAsia="Arial" w:hAnsi="Arial" w:cs="Arial" w:hint="default"/>
        <w:color w:val="00BDF2"/>
        <w:w w:val="160"/>
        <w:sz w:val="20"/>
        <w:szCs w:val="20"/>
      </w:rPr>
    </w:lvl>
    <w:lvl w:ilvl="2" w:tplc="3FB4270E">
      <w:numFmt w:val="bullet"/>
      <w:lvlText w:val="•"/>
      <w:lvlJc w:val="left"/>
      <w:pPr>
        <w:ind w:left="1084" w:hanging="322"/>
      </w:pPr>
      <w:rPr>
        <w:rFonts w:hint="default"/>
      </w:rPr>
    </w:lvl>
    <w:lvl w:ilvl="3" w:tplc="955EA18C">
      <w:numFmt w:val="bullet"/>
      <w:lvlText w:val="•"/>
      <w:lvlJc w:val="left"/>
      <w:pPr>
        <w:ind w:left="1268" w:hanging="322"/>
      </w:pPr>
      <w:rPr>
        <w:rFonts w:hint="default"/>
      </w:rPr>
    </w:lvl>
    <w:lvl w:ilvl="4" w:tplc="ED243124">
      <w:numFmt w:val="bullet"/>
      <w:lvlText w:val="•"/>
      <w:lvlJc w:val="left"/>
      <w:pPr>
        <w:ind w:left="1452" w:hanging="322"/>
      </w:pPr>
      <w:rPr>
        <w:rFonts w:hint="default"/>
      </w:rPr>
    </w:lvl>
    <w:lvl w:ilvl="5" w:tplc="929289CE">
      <w:numFmt w:val="bullet"/>
      <w:lvlText w:val="•"/>
      <w:lvlJc w:val="left"/>
      <w:pPr>
        <w:ind w:left="1636" w:hanging="322"/>
      </w:pPr>
      <w:rPr>
        <w:rFonts w:hint="default"/>
      </w:rPr>
    </w:lvl>
    <w:lvl w:ilvl="6" w:tplc="4D9A8DF8">
      <w:numFmt w:val="bullet"/>
      <w:lvlText w:val="•"/>
      <w:lvlJc w:val="left"/>
      <w:pPr>
        <w:ind w:left="1820" w:hanging="322"/>
      </w:pPr>
      <w:rPr>
        <w:rFonts w:hint="default"/>
      </w:rPr>
    </w:lvl>
    <w:lvl w:ilvl="7" w:tplc="D7D83862">
      <w:numFmt w:val="bullet"/>
      <w:lvlText w:val="•"/>
      <w:lvlJc w:val="left"/>
      <w:pPr>
        <w:ind w:left="2005" w:hanging="322"/>
      </w:pPr>
      <w:rPr>
        <w:rFonts w:hint="default"/>
      </w:rPr>
    </w:lvl>
    <w:lvl w:ilvl="8" w:tplc="797054CE">
      <w:numFmt w:val="bullet"/>
      <w:lvlText w:val="•"/>
      <w:lvlJc w:val="left"/>
      <w:pPr>
        <w:ind w:left="2189" w:hanging="322"/>
      </w:pPr>
      <w:rPr>
        <w:rFonts w:hint="default"/>
      </w:rPr>
    </w:lvl>
  </w:abstractNum>
  <w:abstractNum w:abstractNumId="6">
    <w:nsid w:val="71AE7AB2"/>
    <w:multiLevelType w:val="hybridMultilevel"/>
    <w:tmpl w:val="8DC2CFAA"/>
    <w:lvl w:ilvl="0" w:tplc="27CE5240">
      <w:numFmt w:val="bullet"/>
      <w:lvlText w:val="o"/>
      <w:lvlJc w:val="left"/>
      <w:pPr>
        <w:ind w:left="633" w:hanging="300"/>
      </w:pPr>
      <w:rPr>
        <w:rFonts w:ascii="Arial" w:eastAsia="Arial" w:hAnsi="Arial" w:cs="Arial" w:hint="default"/>
        <w:color w:val="00BDF2"/>
        <w:w w:val="160"/>
        <w:position w:val="-1"/>
        <w:sz w:val="20"/>
        <w:szCs w:val="20"/>
      </w:rPr>
    </w:lvl>
    <w:lvl w:ilvl="1" w:tplc="B75A99F4">
      <w:numFmt w:val="bullet"/>
      <w:lvlText w:val="•"/>
      <w:lvlJc w:val="left"/>
      <w:pPr>
        <w:ind w:left="863" w:hanging="300"/>
      </w:pPr>
      <w:rPr>
        <w:rFonts w:hint="default"/>
      </w:rPr>
    </w:lvl>
    <w:lvl w:ilvl="2" w:tplc="C57253DE">
      <w:numFmt w:val="bullet"/>
      <w:lvlText w:val="•"/>
      <w:lvlJc w:val="left"/>
      <w:pPr>
        <w:ind w:left="1087" w:hanging="300"/>
      </w:pPr>
      <w:rPr>
        <w:rFonts w:hint="default"/>
      </w:rPr>
    </w:lvl>
    <w:lvl w:ilvl="3" w:tplc="E1E8FB96">
      <w:numFmt w:val="bullet"/>
      <w:lvlText w:val="•"/>
      <w:lvlJc w:val="left"/>
      <w:pPr>
        <w:ind w:left="1311" w:hanging="300"/>
      </w:pPr>
      <w:rPr>
        <w:rFonts w:hint="default"/>
      </w:rPr>
    </w:lvl>
    <w:lvl w:ilvl="4" w:tplc="58CE2F40">
      <w:numFmt w:val="bullet"/>
      <w:lvlText w:val="•"/>
      <w:lvlJc w:val="left"/>
      <w:pPr>
        <w:ind w:left="1535" w:hanging="300"/>
      </w:pPr>
      <w:rPr>
        <w:rFonts w:hint="default"/>
      </w:rPr>
    </w:lvl>
    <w:lvl w:ilvl="5" w:tplc="2EE69F10">
      <w:numFmt w:val="bullet"/>
      <w:lvlText w:val="•"/>
      <w:lvlJc w:val="left"/>
      <w:pPr>
        <w:ind w:left="1759" w:hanging="300"/>
      </w:pPr>
      <w:rPr>
        <w:rFonts w:hint="default"/>
      </w:rPr>
    </w:lvl>
    <w:lvl w:ilvl="6" w:tplc="BE624B5A">
      <w:numFmt w:val="bullet"/>
      <w:lvlText w:val="•"/>
      <w:lvlJc w:val="left"/>
      <w:pPr>
        <w:ind w:left="1982" w:hanging="300"/>
      </w:pPr>
      <w:rPr>
        <w:rFonts w:hint="default"/>
      </w:rPr>
    </w:lvl>
    <w:lvl w:ilvl="7" w:tplc="25745CDE">
      <w:numFmt w:val="bullet"/>
      <w:lvlText w:val="•"/>
      <w:lvlJc w:val="left"/>
      <w:pPr>
        <w:ind w:left="2206" w:hanging="300"/>
      </w:pPr>
      <w:rPr>
        <w:rFonts w:hint="default"/>
      </w:rPr>
    </w:lvl>
    <w:lvl w:ilvl="8" w:tplc="39443E88">
      <w:numFmt w:val="bullet"/>
      <w:lvlText w:val="•"/>
      <w:lvlJc w:val="left"/>
      <w:pPr>
        <w:ind w:left="2430" w:hanging="300"/>
      </w:pPr>
      <w:rPr>
        <w:rFonts w:hint="default"/>
      </w:rPr>
    </w:lvl>
  </w:abstractNum>
  <w:abstractNum w:abstractNumId="7">
    <w:nsid w:val="748D140B"/>
    <w:multiLevelType w:val="hybridMultilevel"/>
    <w:tmpl w:val="4EAEC22A"/>
    <w:lvl w:ilvl="0" w:tplc="39F4AEBA">
      <w:start w:val="1"/>
      <w:numFmt w:val="decimal"/>
      <w:lvlText w:val="%1."/>
      <w:lvlJc w:val="left"/>
      <w:pPr>
        <w:ind w:left="619" w:hanging="171"/>
        <w:jc w:val="right"/>
      </w:pPr>
      <w:rPr>
        <w:rFonts w:ascii="Calibri" w:eastAsia="Calibri" w:hAnsi="Calibri" w:cs="Calibri" w:hint="default"/>
        <w:color w:val="231F20"/>
        <w:spacing w:val="-3"/>
        <w:w w:val="98"/>
        <w:sz w:val="11"/>
        <w:szCs w:val="11"/>
      </w:rPr>
    </w:lvl>
    <w:lvl w:ilvl="1" w:tplc="9B905A40">
      <w:start w:val="1"/>
      <w:numFmt w:val="lowerLetter"/>
      <w:lvlText w:val="(%2)"/>
      <w:lvlJc w:val="left"/>
      <w:pPr>
        <w:ind w:left="619" w:hanging="138"/>
      </w:pPr>
      <w:rPr>
        <w:rFonts w:ascii="Calibri" w:eastAsia="Calibri" w:hAnsi="Calibri" w:cs="Calibri" w:hint="default"/>
        <w:color w:val="231F20"/>
        <w:spacing w:val="-3"/>
        <w:w w:val="99"/>
        <w:sz w:val="11"/>
        <w:szCs w:val="11"/>
      </w:rPr>
    </w:lvl>
    <w:lvl w:ilvl="2" w:tplc="D5BE70BA">
      <w:numFmt w:val="bullet"/>
      <w:lvlText w:val="•"/>
      <w:lvlJc w:val="left"/>
      <w:pPr>
        <w:ind w:left="1507" w:hanging="138"/>
      </w:pPr>
      <w:rPr>
        <w:rFonts w:hint="default"/>
      </w:rPr>
    </w:lvl>
    <w:lvl w:ilvl="3" w:tplc="1CA0B096">
      <w:numFmt w:val="bullet"/>
      <w:lvlText w:val="•"/>
      <w:lvlJc w:val="left"/>
      <w:pPr>
        <w:ind w:left="1951" w:hanging="138"/>
      </w:pPr>
      <w:rPr>
        <w:rFonts w:hint="default"/>
      </w:rPr>
    </w:lvl>
    <w:lvl w:ilvl="4" w:tplc="E4A87CE2">
      <w:numFmt w:val="bullet"/>
      <w:lvlText w:val="•"/>
      <w:lvlJc w:val="left"/>
      <w:pPr>
        <w:ind w:left="2395" w:hanging="138"/>
      </w:pPr>
      <w:rPr>
        <w:rFonts w:hint="default"/>
      </w:rPr>
    </w:lvl>
    <w:lvl w:ilvl="5" w:tplc="8D546CF0">
      <w:numFmt w:val="bullet"/>
      <w:lvlText w:val="•"/>
      <w:lvlJc w:val="left"/>
      <w:pPr>
        <w:ind w:left="2839" w:hanging="138"/>
      </w:pPr>
      <w:rPr>
        <w:rFonts w:hint="default"/>
      </w:rPr>
    </w:lvl>
    <w:lvl w:ilvl="6" w:tplc="963E46A0">
      <w:numFmt w:val="bullet"/>
      <w:lvlText w:val="•"/>
      <w:lvlJc w:val="left"/>
      <w:pPr>
        <w:ind w:left="3283" w:hanging="138"/>
      </w:pPr>
      <w:rPr>
        <w:rFonts w:hint="default"/>
      </w:rPr>
    </w:lvl>
    <w:lvl w:ilvl="7" w:tplc="BA4EF1E6">
      <w:numFmt w:val="bullet"/>
      <w:lvlText w:val="•"/>
      <w:lvlJc w:val="left"/>
      <w:pPr>
        <w:ind w:left="3727" w:hanging="138"/>
      </w:pPr>
      <w:rPr>
        <w:rFonts w:hint="default"/>
      </w:rPr>
    </w:lvl>
    <w:lvl w:ilvl="8" w:tplc="9322EB04">
      <w:numFmt w:val="bullet"/>
      <w:lvlText w:val="•"/>
      <w:lvlJc w:val="left"/>
      <w:pPr>
        <w:ind w:left="4171" w:hanging="138"/>
      </w:pPr>
      <w:rPr>
        <w:rFonts w:hint="default"/>
      </w:r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ocumentProtection w:edit="forms" w:enforcement="1" w:cryptProviderType="rsaFull" w:cryptAlgorithmClass="hash" w:cryptAlgorithmType="typeAny" w:cryptAlgorithmSid="4" w:cryptSpinCount="100000" w:hash="YbBnXt2ZAnySFyowMcRwio13GVM=" w:salt="iY4QITUyx1kh7ZdO9I9Ly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C3"/>
    <w:rsid w:val="000255C8"/>
    <w:rsid w:val="00074673"/>
    <w:rsid w:val="00083FCA"/>
    <w:rsid w:val="000E3D10"/>
    <w:rsid w:val="00155FE5"/>
    <w:rsid w:val="001B4029"/>
    <w:rsid w:val="001C19F0"/>
    <w:rsid w:val="001D21BB"/>
    <w:rsid w:val="001F015F"/>
    <w:rsid w:val="0024432E"/>
    <w:rsid w:val="00265158"/>
    <w:rsid w:val="00266D72"/>
    <w:rsid w:val="0027553A"/>
    <w:rsid w:val="002834DC"/>
    <w:rsid w:val="002C423A"/>
    <w:rsid w:val="004618B1"/>
    <w:rsid w:val="00474F7B"/>
    <w:rsid w:val="00497B09"/>
    <w:rsid w:val="004F613C"/>
    <w:rsid w:val="00507925"/>
    <w:rsid w:val="005C6AF4"/>
    <w:rsid w:val="005D5B9E"/>
    <w:rsid w:val="00604B3F"/>
    <w:rsid w:val="00614756"/>
    <w:rsid w:val="006B6EAC"/>
    <w:rsid w:val="006C0E33"/>
    <w:rsid w:val="007E4BE8"/>
    <w:rsid w:val="0085679B"/>
    <w:rsid w:val="008A0303"/>
    <w:rsid w:val="008D544D"/>
    <w:rsid w:val="00923CC3"/>
    <w:rsid w:val="009E575F"/>
    <w:rsid w:val="00A513E4"/>
    <w:rsid w:val="00AB41E3"/>
    <w:rsid w:val="00B45F9E"/>
    <w:rsid w:val="00B73EE4"/>
    <w:rsid w:val="00BC1723"/>
    <w:rsid w:val="00CB5CA7"/>
    <w:rsid w:val="00D0649D"/>
    <w:rsid w:val="00DE2BD1"/>
    <w:rsid w:val="00E971DE"/>
    <w:rsid w:val="00ED55D9"/>
    <w:rsid w:val="00F2009A"/>
    <w:rsid w:val="00F7337B"/>
    <w:rsid w:val="00FA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rPr>
  </w:style>
  <w:style w:type="paragraph" w:styleId="berschrift1">
    <w:name w:val="heading 1"/>
    <w:basedOn w:val="Standard"/>
    <w:link w:val="berschrift1Zchn"/>
    <w:uiPriority w:val="1"/>
    <w:qFormat/>
    <w:pPr>
      <w:jc w:val="center"/>
      <w:outlineLvl w:val="0"/>
    </w:pPr>
    <w:rPr>
      <w:b/>
      <w:bCs/>
      <w:sz w:val="32"/>
      <w:szCs w:val="32"/>
    </w:rPr>
  </w:style>
  <w:style w:type="paragraph" w:styleId="berschrift2">
    <w:name w:val="heading 2"/>
    <w:basedOn w:val="Standard"/>
    <w:link w:val="berschrift2Zchn"/>
    <w:uiPriority w:val="1"/>
    <w:qFormat/>
    <w:pPr>
      <w:ind w:left="1245" w:right="2081"/>
      <w:jc w:val="center"/>
      <w:outlineLvl w:val="1"/>
    </w:pPr>
    <w:rPr>
      <w:rFonts w:ascii="Lucida Sans" w:eastAsia="Lucida Sans" w:hAnsi="Lucida Sans" w:cs="Lucida Sans"/>
      <w:sz w:val="18"/>
      <w:szCs w:val="18"/>
    </w:rPr>
  </w:style>
  <w:style w:type="paragraph" w:styleId="berschrift3">
    <w:name w:val="heading 3"/>
    <w:basedOn w:val="Standard"/>
    <w:link w:val="berschrift3Zchn"/>
    <w:uiPriority w:val="1"/>
    <w:qFormat/>
    <w:pPr>
      <w:ind w:left="20" w:hanging="284"/>
      <w:outlineLvl w:val="2"/>
    </w:pPr>
    <w:rPr>
      <w:rFonts w:ascii="Lucida Sans" w:eastAsia="Lucida Sans" w:hAnsi="Lucida Sans" w:cs="Lucida Sans"/>
      <w:sz w:val="16"/>
      <w:szCs w:val="16"/>
    </w:rPr>
  </w:style>
  <w:style w:type="paragraph" w:styleId="berschrift4">
    <w:name w:val="heading 4"/>
    <w:basedOn w:val="Standard"/>
    <w:link w:val="berschrift4Zchn"/>
    <w:uiPriority w:val="1"/>
    <w:qFormat/>
    <w:pPr>
      <w:ind w:left="583"/>
      <w:outlineLvl w:val="3"/>
    </w:pPr>
    <w:rPr>
      <w:rFonts w:ascii="Arial" w:eastAsia="Arial" w:hAnsi="Arial" w:cs="Arial"/>
      <w:sz w:val="15"/>
      <w:szCs w:val="15"/>
    </w:rPr>
  </w:style>
  <w:style w:type="paragraph" w:styleId="berschrift5">
    <w:name w:val="heading 5"/>
    <w:basedOn w:val="Standard"/>
    <w:link w:val="berschrift5Zchn"/>
    <w:uiPriority w:val="1"/>
    <w:qFormat/>
    <w:pPr>
      <w:ind w:left="91"/>
      <w:outlineLvl w:val="4"/>
    </w:pPr>
    <w:rPr>
      <w:rFonts w:ascii="Tahoma" w:eastAsia="Tahoma" w:hAnsi="Tahoma" w:cs="Tahoma"/>
      <w:sz w:val="14"/>
      <w:szCs w:val="14"/>
    </w:rPr>
  </w:style>
  <w:style w:type="paragraph" w:styleId="berschrift6">
    <w:name w:val="heading 6"/>
    <w:basedOn w:val="Standard"/>
    <w:link w:val="berschrift6Zchn"/>
    <w:uiPriority w:val="1"/>
    <w:qFormat/>
    <w:pPr>
      <w:ind w:left="583"/>
      <w:outlineLvl w:val="5"/>
    </w:pPr>
    <w:rPr>
      <w:rFonts w:ascii="Tahoma" w:eastAsia="Tahoma" w:hAnsi="Tahoma" w:cs="Tahoma"/>
      <w:sz w:val="12"/>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1"/>
      <w:szCs w:val="11"/>
    </w:rPr>
  </w:style>
  <w:style w:type="paragraph" w:styleId="Listenabsatz">
    <w:name w:val="List Paragraph"/>
    <w:basedOn w:val="Standard"/>
    <w:uiPriority w:val="1"/>
    <w:qFormat/>
    <w:pPr>
      <w:spacing w:before="28" w:line="132" w:lineRule="exact"/>
      <w:ind w:left="261" w:hanging="17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064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49D"/>
    <w:rPr>
      <w:rFonts w:ascii="Tahoma" w:eastAsia="Calibri" w:hAnsi="Tahoma" w:cs="Tahoma"/>
      <w:sz w:val="16"/>
      <w:szCs w:val="16"/>
    </w:rPr>
  </w:style>
  <w:style w:type="paragraph" w:customStyle="1" w:styleId="Eingabefeld">
    <w:name w:val="Eingabefeld"/>
    <w:basedOn w:val="Standard"/>
    <w:rsid w:val="0085679B"/>
    <w:pPr>
      <w:widowControl/>
    </w:pPr>
    <w:rPr>
      <w:rFonts w:ascii="Tahoma" w:eastAsia="Times New Roman" w:hAnsi="Tahoma" w:cs="Times New Roman"/>
      <w:b/>
      <w:sz w:val="16"/>
      <w:szCs w:val="20"/>
      <w:lang w:val="de-DE" w:eastAsia="de-DE"/>
    </w:rPr>
  </w:style>
  <w:style w:type="paragraph" w:customStyle="1" w:styleId="Default">
    <w:name w:val="Default"/>
    <w:rsid w:val="0085679B"/>
    <w:pPr>
      <w:widowControl/>
      <w:autoSpaceDE w:val="0"/>
      <w:autoSpaceDN w:val="0"/>
      <w:adjustRightInd w:val="0"/>
    </w:pPr>
    <w:rPr>
      <w:rFonts w:ascii="RKQGF D+ Univers" w:hAnsi="RKQGF D+ Univers" w:cs="RKQGF D+ Univers"/>
      <w:color w:val="000000"/>
      <w:sz w:val="24"/>
      <w:szCs w:val="24"/>
      <w:lang w:val="de-CH"/>
    </w:rPr>
  </w:style>
  <w:style w:type="paragraph" w:styleId="Kopfzeile">
    <w:name w:val="header"/>
    <w:basedOn w:val="Standard"/>
    <w:link w:val="KopfzeileZchn"/>
    <w:uiPriority w:val="99"/>
    <w:unhideWhenUsed/>
    <w:rsid w:val="00DE2BD1"/>
    <w:pPr>
      <w:tabs>
        <w:tab w:val="center" w:pos="4536"/>
        <w:tab w:val="right" w:pos="9072"/>
      </w:tabs>
    </w:pPr>
  </w:style>
  <w:style w:type="character" w:customStyle="1" w:styleId="KopfzeileZchn">
    <w:name w:val="Kopfzeile Zchn"/>
    <w:basedOn w:val="Absatz-Standardschriftart"/>
    <w:link w:val="Kopfzeile"/>
    <w:uiPriority w:val="99"/>
    <w:rsid w:val="00DE2BD1"/>
    <w:rPr>
      <w:rFonts w:ascii="Calibri" w:eastAsia="Calibri" w:hAnsi="Calibri" w:cs="Calibri"/>
    </w:rPr>
  </w:style>
  <w:style w:type="paragraph" w:styleId="Fuzeile">
    <w:name w:val="footer"/>
    <w:basedOn w:val="Standard"/>
    <w:link w:val="FuzeileZchn"/>
    <w:uiPriority w:val="99"/>
    <w:unhideWhenUsed/>
    <w:rsid w:val="00DE2BD1"/>
    <w:pPr>
      <w:tabs>
        <w:tab w:val="center" w:pos="4536"/>
        <w:tab w:val="right" w:pos="9072"/>
      </w:tabs>
    </w:pPr>
  </w:style>
  <w:style w:type="character" w:customStyle="1" w:styleId="FuzeileZchn">
    <w:name w:val="Fußzeile Zchn"/>
    <w:basedOn w:val="Absatz-Standardschriftart"/>
    <w:link w:val="Fuzeile"/>
    <w:uiPriority w:val="99"/>
    <w:rsid w:val="00DE2BD1"/>
    <w:rPr>
      <w:rFonts w:ascii="Calibri" w:eastAsia="Calibri" w:hAnsi="Calibri" w:cs="Calibri"/>
    </w:rPr>
  </w:style>
  <w:style w:type="character" w:styleId="Hyperlink">
    <w:name w:val="Hyperlink"/>
    <w:basedOn w:val="Absatz-Standardschriftart"/>
    <w:uiPriority w:val="99"/>
    <w:unhideWhenUsed/>
    <w:rsid w:val="005D5B9E"/>
    <w:rPr>
      <w:color w:val="0000FF" w:themeColor="hyperlink"/>
      <w:u w:val="single"/>
    </w:rPr>
  </w:style>
  <w:style w:type="character" w:customStyle="1" w:styleId="berschrift1Zchn">
    <w:name w:val="Überschrift 1 Zchn"/>
    <w:basedOn w:val="Absatz-Standardschriftart"/>
    <w:link w:val="berschrift1"/>
    <w:uiPriority w:val="1"/>
    <w:rsid w:val="005D5B9E"/>
    <w:rPr>
      <w:rFonts w:ascii="Calibri" w:eastAsia="Calibri" w:hAnsi="Calibri" w:cs="Calibri"/>
      <w:b/>
      <w:bCs/>
      <w:sz w:val="32"/>
      <w:szCs w:val="32"/>
    </w:rPr>
  </w:style>
  <w:style w:type="character" w:customStyle="1" w:styleId="berschrift2Zchn">
    <w:name w:val="Überschrift 2 Zchn"/>
    <w:basedOn w:val="Absatz-Standardschriftart"/>
    <w:link w:val="berschrift2"/>
    <w:uiPriority w:val="1"/>
    <w:rsid w:val="005D5B9E"/>
    <w:rPr>
      <w:rFonts w:ascii="Lucida Sans" w:eastAsia="Lucida Sans" w:hAnsi="Lucida Sans" w:cs="Lucida Sans"/>
      <w:sz w:val="18"/>
      <w:szCs w:val="18"/>
    </w:rPr>
  </w:style>
  <w:style w:type="character" w:customStyle="1" w:styleId="berschrift3Zchn">
    <w:name w:val="Überschrift 3 Zchn"/>
    <w:basedOn w:val="Absatz-Standardschriftart"/>
    <w:link w:val="berschrift3"/>
    <w:uiPriority w:val="1"/>
    <w:rsid w:val="005D5B9E"/>
    <w:rPr>
      <w:rFonts w:ascii="Lucida Sans" w:eastAsia="Lucida Sans" w:hAnsi="Lucida Sans" w:cs="Lucida Sans"/>
      <w:sz w:val="16"/>
      <w:szCs w:val="16"/>
    </w:rPr>
  </w:style>
  <w:style w:type="character" w:customStyle="1" w:styleId="berschrift4Zchn">
    <w:name w:val="Überschrift 4 Zchn"/>
    <w:basedOn w:val="Absatz-Standardschriftart"/>
    <w:link w:val="berschrift4"/>
    <w:uiPriority w:val="1"/>
    <w:rsid w:val="005D5B9E"/>
    <w:rPr>
      <w:rFonts w:ascii="Arial" w:eastAsia="Arial" w:hAnsi="Arial" w:cs="Arial"/>
      <w:sz w:val="15"/>
      <w:szCs w:val="15"/>
    </w:rPr>
  </w:style>
  <w:style w:type="character" w:customStyle="1" w:styleId="berschrift5Zchn">
    <w:name w:val="Überschrift 5 Zchn"/>
    <w:basedOn w:val="Absatz-Standardschriftart"/>
    <w:link w:val="berschrift5"/>
    <w:uiPriority w:val="1"/>
    <w:rsid w:val="005D5B9E"/>
    <w:rPr>
      <w:rFonts w:ascii="Tahoma" w:eastAsia="Tahoma" w:hAnsi="Tahoma" w:cs="Tahoma"/>
      <w:sz w:val="14"/>
      <w:szCs w:val="14"/>
    </w:rPr>
  </w:style>
  <w:style w:type="character" w:customStyle="1" w:styleId="berschrift6Zchn">
    <w:name w:val="Überschrift 6 Zchn"/>
    <w:basedOn w:val="Absatz-Standardschriftart"/>
    <w:link w:val="berschrift6"/>
    <w:uiPriority w:val="1"/>
    <w:rsid w:val="005D5B9E"/>
    <w:rPr>
      <w:rFonts w:ascii="Tahoma" w:eastAsia="Tahoma" w:hAnsi="Tahoma" w:cs="Tahoma"/>
      <w:sz w:val="12"/>
      <w:szCs w:val="12"/>
    </w:rPr>
  </w:style>
  <w:style w:type="character" w:customStyle="1" w:styleId="TextkrperZchn">
    <w:name w:val="Textkörper Zchn"/>
    <w:basedOn w:val="Absatz-Standardschriftart"/>
    <w:link w:val="Textkrper"/>
    <w:uiPriority w:val="1"/>
    <w:rsid w:val="005D5B9E"/>
    <w:rPr>
      <w:rFonts w:ascii="Calibri" w:eastAsia="Calibri" w:hAnsi="Calibri" w:cs="Calibri"/>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rPr>
  </w:style>
  <w:style w:type="paragraph" w:styleId="berschrift1">
    <w:name w:val="heading 1"/>
    <w:basedOn w:val="Standard"/>
    <w:link w:val="berschrift1Zchn"/>
    <w:uiPriority w:val="1"/>
    <w:qFormat/>
    <w:pPr>
      <w:jc w:val="center"/>
      <w:outlineLvl w:val="0"/>
    </w:pPr>
    <w:rPr>
      <w:b/>
      <w:bCs/>
      <w:sz w:val="32"/>
      <w:szCs w:val="32"/>
    </w:rPr>
  </w:style>
  <w:style w:type="paragraph" w:styleId="berschrift2">
    <w:name w:val="heading 2"/>
    <w:basedOn w:val="Standard"/>
    <w:link w:val="berschrift2Zchn"/>
    <w:uiPriority w:val="1"/>
    <w:qFormat/>
    <w:pPr>
      <w:ind w:left="1245" w:right="2081"/>
      <w:jc w:val="center"/>
      <w:outlineLvl w:val="1"/>
    </w:pPr>
    <w:rPr>
      <w:rFonts w:ascii="Lucida Sans" w:eastAsia="Lucida Sans" w:hAnsi="Lucida Sans" w:cs="Lucida Sans"/>
      <w:sz w:val="18"/>
      <w:szCs w:val="18"/>
    </w:rPr>
  </w:style>
  <w:style w:type="paragraph" w:styleId="berschrift3">
    <w:name w:val="heading 3"/>
    <w:basedOn w:val="Standard"/>
    <w:link w:val="berschrift3Zchn"/>
    <w:uiPriority w:val="1"/>
    <w:qFormat/>
    <w:pPr>
      <w:ind w:left="20" w:hanging="284"/>
      <w:outlineLvl w:val="2"/>
    </w:pPr>
    <w:rPr>
      <w:rFonts w:ascii="Lucida Sans" w:eastAsia="Lucida Sans" w:hAnsi="Lucida Sans" w:cs="Lucida Sans"/>
      <w:sz w:val="16"/>
      <w:szCs w:val="16"/>
    </w:rPr>
  </w:style>
  <w:style w:type="paragraph" w:styleId="berschrift4">
    <w:name w:val="heading 4"/>
    <w:basedOn w:val="Standard"/>
    <w:link w:val="berschrift4Zchn"/>
    <w:uiPriority w:val="1"/>
    <w:qFormat/>
    <w:pPr>
      <w:ind w:left="583"/>
      <w:outlineLvl w:val="3"/>
    </w:pPr>
    <w:rPr>
      <w:rFonts w:ascii="Arial" w:eastAsia="Arial" w:hAnsi="Arial" w:cs="Arial"/>
      <w:sz w:val="15"/>
      <w:szCs w:val="15"/>
    </w:rPr>
  </w:style>
  <w:style w:type="paragraph" w:styleId="berschrift5">
    <w:name w:val="heading 5"/>
    <w:basedOn w:val="Standard"/>
    <w:link w:val="berschrift5Zchn"/>
    <w:uiPriority w:val="1"/>
    <w:qFormat/>
    <w:pPr>
      <w:ind w:left="91"/>
      <w:outlineLvl w:val="4"/>
    </w:pPr>
    <w:rPr>
      <w:rFonts w:ascii="Tahoma" w:eastAsia="Tahoma" w:hAnsi="Tahoma" w:cs="Tahoma"/>
      <w:sz w:val="14"/>
      <w:szCs w:val="14"/>
    </w:rPr>
  </w:style>
  <w:style w:type="paragraph" w:styleId="berschrift6">
    <w:name w:val="heading 6"/>
    <w:basedOn w:val="Standard"/>
    <w:link w:val="berschrift6Zchn"/>
    <w:uiPriority w:val="1"/>
    <w:qFormat/>
    <w:pPr>
      <w:ind w:left="583"/>
      <w:outlineLvl w:val="5"/>
    </w:pPr>
    <w:rPr>
      <w:rFonts w:ascii="Tahoma" w:eastAsia="Tahoma" w:hAnsi="Tahoma" w:cs="Tahoma"/>
      <w:sz w:val="12"/>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1"/>
      <w:szCs w:val="11"/>
    </w:rPr>
  </w:style>
  <w:style w:type="paragraph" w:styleId="Listenabsatz">
    <w:name w:val="List Paragraph"/>
    <w:basedOn w:val="Standard"/>
    <w:uiPriority w:val="1"/>
    <w:qFormat/>
    <w:pPr>
      <w:spacing w:before="28" w:line="132" w:lineRule="exact"/>
      <w:ind w:left="261" w:hanging="17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064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49D"/>
    <w:rPr>
      <w:rFonts w:ascii="Tahoma" w:eastAsia="Calibri" w:hAnsi="Tahoma" w:cs="Tahoma"/>
      <w:sz w:val="16"/>
      <w:szCs w:val="16"/>
    </w:rPr>
  </w:style>
  <w:style w:type="paragraph" w:customStyle="1" w:styleId="Eingabefeld">
    <w:name w:val="Eingabefeld"/>
    <w:basedOn w:val="Standard"/>
    <w:rsid w:val="0085679B"/>
    <w:pPr>
      <w:widowControl/>
    </w:pPr>
    <w:rPr>
      <w:rFonts w:ascii="Tahoma" w:eastAsia="Times New Roman" w:hAnsi="Tahoma" w:cs="Times New Roman"/>
      <w:b/>
      <w:sz w:val="16"/>
      <w:szCs w:val="20"/>
      <w:lang w:val="de-DE" w:eastAsia="de-DE"/>
    </w:rPr>
  </w:style>
  <w:style w:type="paragraph" w:customStyle="1" w:styleId="Default">
    <w:name w:val="Default"/>
    <w:rsid w:val="0085679B"/>
    <w:pPr>
      <w:widowControl/>
      <w:autoSpaceDE w:val="0"/>
      <w:autoSpaceDN w:val="0"/>
      <w:adjustRightInd w:val="0"/>
    </w:pPr>
    <w:rPr>
      <w:rFonts w:ascii="RKQGF D+ Univers" w:hAnsi="RKQGF D+ Univers" w:cs="RKQGF D+ Univers"/>
      <w:color w:val="000000"/>
      <w:sz w:val="24"/>
      <w:szCs w:val="24"/>
      <w:lang w:val="de-CH"/>
    </w:rPr>
  </w:style>
  <w:style w:type="paragraph" w:styleId="Kopfzeile">
    <w:name w:val="header"/>
    <w:basedOn w:val="Standard"/>
    <w:link w:val="KopfzeileZchn"/>
    <w:uiPriority w:val="99"/>
    <w:unhideWhenUsed/>
    <w:rsid w:val="00DE2BD1"/>
    <w:pPr>
      <w:tabs>
        <w:tab w:val="center" w:pos="4536"/>
        <w:tab w:val="right" w:pos="9072"/>
      </w:tabs>
    </w:pPr>
  </w:style>
  <w:style w:type="character" w:customStyle="1" w:styleId="KopfzeileZchn">
    <w:name w:val="Kopfzeile Zchn"/>
    <w:basedOn w:val="Absatz-Standardschriftart"/>
    <w:link w:val="Kopfzeile"/>
    <w:uiPriority w:val="99"/>
    <w:rsid w:val="00DE2BD1"/>
    <w:rPr>
      <w:rFonts w:ascii="Calibri" w:eastAsia="Calibri" w:hAnsi="Calibri" w:cs="Calibri"/>
    </w:rPr>
  </w:style>
  <w:style w:type="paragraph" w:styleId="Fuzeile">
    <w:name w:val="footer"/>
    <w:basedOn w:val="Standard"/>
    <w:link w:val="FuzeileZchn"/>
    <w:uiPriority w:val="99"/>
    <w:unhideWhenUsed/>
    <w:rsid w:val="00DE2BD1"/>
    <w:pPr>
      <w:tabs>
        <w:tab w:val="center" w:pos="4536"/>
        <w:tab w:val="right" w:pos="9072"/>
      </w:tabs>
    </w:pPr>
  </w:style>
  <w:style w:type="character" w:customStyle="1" w:styleId="FuzeileZchn">
    <w:name w:val="Fußzeile Zchn"/>
    <w:basedOn w:val="Absatz-Standardschriftart"/>
    <w:link w:val="Fuzeile"/>
    <w:uiPriority w:val="99"/>
    <w:rsid w:val="00DE2BD1"/>
    <w:rPr>
      <w:rFonts w:ascii="Calibri" w:eastAsia="Calibri" w:hAnsi="Calibri" w:cs="Calibri"/>
    </w:rPr>
  </w:style>
  <w:style w:type="character" w:styleId="Hyperlink">
    <w:name w:val="Hyperlink"/>
    <w:basedOn w:val="Absatz-Standardschriftart"/>
    <w:uiPriority w:val="99"/>
    <w:unhideWhenUsed/>
    <w:rsid w:val="005D5B9E"/>
    <w:rPr>
      <w:color w:val="0000FF" w:themeColor="hyperlink"/>
      <w:u w:val="single"/>
    </w:rPr>
  </w:style>
  <w:style w:type="character" w:customStyle="1" w:styleId="berschrift1Zchn">
    <w:name w:val="Überschrift 1 Zchn"/>
    <w:basedOn w:val="Absatz-Standardschriftart"/>
    <w:link w:val="berschrift1"/>
    <w:uiPriority w:val="1"/>
    <w:rsid w:val="005D5B9E"/>
    <w:rPr>
      <w:rFonts w:ascii="Calibri" w:eastAsia="Calibri" w:hAnsi="Calibri" w:cs="Calibri"/>
      <w:b/>
      <w:bCs/>
      <w:sz w:val="32"/>
      <w:szCs w:val="32"/>
    </w:rPr>
  </w:style>
  <w:style w:type="character" w:customStyle="1" w:styleId="berschrift2Zchn">
    <w:name w:val="Überschrift 2 Zchn"/>
    <w:basedOn w:val="Absatz-Standardschriftart"/>
    <w:link w:val="berschrift2"/>
    <w:uiPriority w:val="1"/>
    <w:rsid w:val="005D5B9E"/>
    <w:rPr>
      <w:rFonts w:ascii="Lucida Sans" w:eastAsia="Lucida Sans" w:hAnsi="Lucida Sans" w:cs="Lucida Sans"/>
      <w:sz w:val="18"/>
      <w:szCs w:val="18"/>
    </w:rPr>
  </w:style>
  <w:style w:type="character" w:customStyle="1" w:styleId="berschrift3Zchn">
    <w:name w:val="Überschrift 3 Zchn"/>
    <w:basedOn w:val="Absatz-Standardschriftart"/>
    <w:link w:val="berschrift3"/>
    <w:uiPriority w:val="1"/>
    <w:rsid w:val="005D5B9E"/>
    <w:rPr>
      <w:rFonts w:ascii="Lucida Sans" w:eastAsia="Lucida Sans" w:hAnsi="Lucida Sans" w:cs="Lucida Sans"/>
      <w:sz w:val="16"/>
      <w:szCs w:val="16"/>
    </w:rPr>
  </w:style>
  <w:style w:type="character" w:customStyle="1" w:styleId="berschrift4Zchn">
    <w:name w:val="Überschrift 4 Zchn"/>
    <w:basedOn w:val="Absatz-Standardschriftart"/>
    <w:link w:val="berschrift4"/>
    <w:uiPriority w:val="1"/>
    <w:rsid w:val="005D5B9E"/>
    <w:rPr>
      <w:rFonts w:ascii="Arial" w:eastAsia="Arial" w:hAnsi="Arial" w:cs="Arial"/>
      <w:sz w:val="15"/>
      <w:szCs w:val="15"/>
    </w:rPr>
  </w:style>
  <w:style w:type="character" w:customStyle="1" w:styleId="berschrift5Zchn">
    <w:name w:val="Überschrift 5 Zchn"/>
    <w:basedOn w:val="Absatz-Standardschriftart"/>
    <w:link w:val="berschrift5"/>
    <w:uiPriority w:val="1"/>
    <w:rsid w:val="005D5B9E"/>
    <w:rPr>
      <w:rFonts w:ascii="Tahoma" w:eastAsia="Tahoma" w:hAnsi="Tahoma" w:cs="Tahoma"/>
      <w:sz w:val="14"/>
      <w:szCs w:val="14"/>
    </w:rPr>
  </w:style>
  <w:style w:type="character" w:customStyle="1" w:styleId="berschrift6Zchn">
    <w:name w:val="Überschrift 6 Zchn"/>
    <w:basedOn w:val="Absatz-Standardschriftart"/>
    <w:link w:val="berschrift6"/>
    <w:uiPriority w:val="1"/>
    <w:rsid w:val="005D5B9E"/>
    <w:rPr>
      <w:rFonts w:ascii="Tahoma" w:eastAsia="Tahoma" w:hAnsi="Tahoma" w:cs="Tahoma"/>
      <w:sz w:val="12"/>
      <w:szCs w:val="12"/>
    </w:rPr>
  </w:style>
  <w:style w:type="character" w:customStyle="1" w:styleId="TextkrperZchn">
    <w:name w:val="Textkörper Zchn"/>
    <w:basedOn w:val="Absatz-Standardschriftart"/>
    <w:link w:val="Textkrper"/>
    <w:uiPriority w:val="1"/>
    <w:rsid w:val="005D5B9E"/>
    <w:rPr>
      <w:rFonts w:ascii="Calibri" w:eastAsia="Calibri" w:hAnsi="Calibri" w:cs="Calibri"/>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2.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settings" Target="settings.xml"/><Relationship Id="rId61" Type="http://schemas.openxmlformats.org/officeDocument/2006/relationships/image" Target="media/image52.png"/><Relationship Id="rId82" Type="http://schemas.openxmlformats.org/officeDocument/2006/relationships/hyperlink" Target="mailto:INFO@WORLDDIDAC.ORG"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3.jpeg"/><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2.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3BC5-B81F-4511-9892-EF632459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HI-AG</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rz</cp:lastModifiedBy>
  <cp:revision>7</cp:revision>
  <cp:lastPrinted>2017-09-25T14:01:00Z</cp:lastPrinted>
  <dcterms:created xsi:type="dcterms:W3CDTF">2018-04-27T10:18:00Z</dcterms:created>
  <dcterms:modified xsi:type="dcterms:W3CDTF">2018-04-30T06:55:00Z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(Macintosh)</vt:lpwstr>
  </property>
  <property fmtid="{D5CDD505-2E9C-101B-9397-08002B2CF9AE}" pid="4" name="LastSaved">
    <vt:filetime>2017-09-14T00:00:00Z</vt:filetime>
  </property>
</Properties>
</file>